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9EA52">
      <w:pPr>
        <w:widowControl/>
        <w:spacing w:line="450" w:lineRule="atLeast"/>
        <w:jc w:val="center"/>
        <w:outlineLvl w:val="2"/>
        <w:rPr>
          <w:rFonts w:hint="eastAsia" w:ascii="宋体" w:hAnsi="宋体"/>
          <w:sz w:val="44"/>
          <w:szCs w:val="44"/>
          <w:lang w:val="en-US" w:eastAsia="zh-CN"/>
        </w:rPr>
      </w:pPr>
      <w:r>
        <w:rPr>
          <w:rFonts w:hint="eastAsia" w:ascii="宋体" w:hAnsi="宋体"/>
          <w:sz w:val="44"/>
          <w:szCs w:val="44"/>
          <w:lang w:val="en-US" w:eastAsia="zh-CN"/>
        </w:rPr>
        <w:t>2026年度中国残联</w:t>
      </w:r>
    </w:p>
    <w:p w14:paraId="5B6CFF0F">
      <w:pPr>
        <w:widowControl/>
        <w:spacing w:line="450" w:lineRule="atLeast"/>
        <w:jc w:val="center"/>
        <w:outlineLvl w:val="2"/>
        <w:rPr>
          <w:rFonts w:hint="eastAsia" w:ascii="宋体" w:hAnsi="宋体"/>
          <w:sz w:val="44"/>
          <w:szCs w:val="44"/>
        </w:rPr>
      </w:pPr>
      <w:r>
        <w:rPr>
          <w:rFonts w:hint="eastAsia" w:ascii="宋体" w:hAnsi="宋体"/>
          <w:sz w:val="44"/>
          <w:szCs w:val="44"/>
        </w:rPr>
        <w:t>“听力语言残疾</w:t>
      </w:r>
      <w:r>
        <w:rPr>
          <w:rFonts w:ascii="宋体" w:hAnsi="宋体"/>
          <w:sz w:val="44"/>
          <w:szCs w:val="44"/>
        </w:rPr>
        <w:t>预防与</w:t>
      </w:r>
      <w:r>
        <w:rPr>
          <w:rFonts w:hint="eastAsia" w:ascii="宋体" w:hAnsi="宋体"/>
          <w:sz w:val="44"/>
          <w:szCs w:val="44"/>
        </w:rPr>
        <w:t>康复”</w:t>
      </w:r>
    </w:p>
    <w:p w14:paraId="5DB88422">
      <w:pPr>
        <w:widowControl/>
        <w:spacing w:line="450" w:lineRule="atLeast"/>
        <w:jc w:val="center"/>
        <w:outlineLvl w:val="2"/>
        <w:rPr>
          <w:rFonts w:hint="eastAsia" w:ascii="宋体" w:hAnsi="宋体"/>
          <w:sz w:val="44"/>
          <w:szCs w:val="44"/>
        </w:rPr>
      </w:pPr>
      <w:r>
        <w:rPr>
          <w:rFonts w:hint="eastAsia" w:ascii="宋体" w:hAnsi="宋体"/>
          <w:sz w:val="44"/>
          <w:szCs w:val="44"/>
        </w:rPr>
        <w:t>专项课题申报要求</w:t>
      </w:r>
    </w:p>
    <w:p w14:paraId="5B940097">
      <w:pPr>
        <w:widowControl/>
        <w:spacing w:line="450" w:lineRule="atLeast"/>
        <w:outlineLvl w:val="2"/>
        <w:rPr>
          <w:rFonts w:hint="eastAsia" w:ascii="黑体" w:hAnsi="宋体" w:eastAsia="黑体"/>
          <w:sz w:val="32"/>
          <w:szCs w:val="32"/>
        </w:rPr>
      </w:pPr>
      <w:bookmarkStart w:id="3" w:name="_GoBack"/>
      <w:bookmarkEnd w:id="3"/>
    </w:p>
    <w:p w14:paraId="57E7900C">
      <w:pPr>
        <w:pStyle w:val="23"/>
        <w:spacing w:line="560" w:lineRule="exact"/>
        <w:ind w:firstLine="707" w:firstLineChars="221"/>
        <w:rPr>
          <w:rFonts w:hint="eastAsia" w:ascii="黑体" w:hAnsi="黑体" w:eastAsia="黑体" w:cs="黑体"/>
          <w:bCs/>
          <w:sz w:val="32"/>
          <w:szCs w:val="32"/>
        </w:rPr>
      </w:pPr>
      <w:r>
        <w:rPr>
          <w:rFonts w:hint="eastAsia" w:ascii="仿宋" w:hAnsi="仿宋" w:eastAsia="仿宋"/>
          <w:sz w:val="32"/>
          <w:szCs w:val="32"/>
        </w:rPr>
        <w:t>为</w:t>
      </w:r>
      <w:r>
        <w:rPr>
          <w:rFonts w:hint="eastAsia" w:ascii="仿宋" w:hAnsi="仿宋" w:eastAsia="仿宋" w:cs="仿宋"/>
          <w:color w:val="333333"/>
          <w:sz w:val="32"/>
          <w:szCs w:val="32"/>
          <w:shd w:val="clear" w:color="auto" w:fill="FFFFFF"/>
        </w:rPr>
        <w:t>贯彻落实《关于推进科技助残的指导意见》，集聚科技创新力量，聚焦科技助力</w:t>
      </w:r>
      <w:r>
        <w:rPr>
          <w:rFonts w:hint="eastAsia" w:ascii="仿宋" w:hAnsi="仿宋" w:eastAsia="仿宋" w:cs="Arial"/>
          <w:sz w:val="32"/>
          <w:szCs w:val="32"/>
        </w:rPr>
        <w:t>我国听力语言康复领域中</w:t>
      </w:r>
      <w:r>
        <w:rPr>
          <w:rFonts w:hint="eastAsia" w:ascii="仿宋" w:hAnsi="仿宋" w:eastAsia="仿宋" w:cs="仿宋"/>
          <w:color w:val="333333"/>
          <w:sz w:val="32"/>
          <w:szCs w:val="32"/>
          <w:shd w:val="clear" w:color="auto" w:fill="FFFFFF"/>
        </w:rPr>
        <w:t>重点、难点和前沿问题，</w:t>
      </w:r>
      <w:r>
        <w:rPr>
          <w:rFonts w:hint="eastAsia" w:ascii="仿宋" w:hAnsi="仿宋" w:eastAsia="仿宋"/>
          <w:sz w:val="32"/>
          <w:szCs w:val="32"/>
        </w:rPr>
        <w:t>以满足听力语言残疾人需求为导向，</w:t>
      </w:r>
      <w:r>
        <w:rPr>
          <w:rFonts w:hint="eastAsia" w:ascii="仿宋" w:hAnsi="仿宋" w:eastAsia="仿宋" w:cs="Arial"/>
          <w:sz w:val="32"/>
          <w:szCs w:val="32"/>
        </w:rPr>
        <w:t>开展目标明确、技术含量高、应用性强的科研项目。</w:t>
      </w:r>
    </w:p>
    <w:p w14:paraId="698E0B7A">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一、申报要求</w:t>
      </w:r>
    </w:p>
    <w:p w14:paraId="095B2F79">
      <w:pPr>
        <w:pStyle w:val="24"/>
        <w:spacing w:line="560" w:lineRule="exact"/>
        <w:ind w:firstLine="640"/>
        <w:rPr>
          <w:rFonts w:hint="eastAsia" w:ascii="楷体" w:hAnsi="楷体" w:eastAsia="楷体" w:cs="Arial"/>
          <w:kern w:val="0"/>
          <w:sz w:val="32"/>
          <w:szCs w:val="32"/>
        </w:rPr>
      </w:pPr>
      <w:r>
        <w:rPr>
          <w:rFonts w:hint="eastAsia" w:ascii="楷体" w:hAnsi="楷体" w:eastAsia="楷体" w:cs="Arial"/>
          <w:kern w:val="0"/>
          <w:sz w:val="32"/>
          <w:szCs w:val="32"/>
        </w:rPr>
        <w:t>（一）申报单位要求</w:t>
      </w:r>
    </w:p>
    <w:p w14:paraId="0A38FADE">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1.课题申报单位（即为课题承担单位）和课题参与单位应为中国大陆境内注册的科研院所、高等学校和企业等应具有独立法人资格，有较强的科技研发能力和条件，运行管理规范，诚信状况良好，无在惩戒执行期内的科研严重失信行为记录和违法违规违纪受到有关部门惩戒处理的行为信息。</w:t>
      </w:r>
    </w:p>
    <w:p w14:paraId="46FCDC2F">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2.每个课题只能确立一个课题申报单位，可由课题申报单位单独申请，亦可多单位组成联合申报团队进行申请。多单位联合申报的，课题申报单位应与所有课题参与单位签署联合申报协议，并随课题申报书一并提交。</w:t>
      </w:r>
    </w:p>
    <w:p w14:paraId="6D97C020">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3.同一个课题只能通过单个课题申报单位进行申请，不得多头申报和重复申报。</w:t>
      </w:r>
    </w:p>
    <w:p w14:paraId="71B28FA5">
      <w:pPr>
        <w:pStyle w:val="24"/>
        <w:spacing w:line="560" w:lineRule="exact"/>
        <w:ind w:firstLine="640"/>
        <w:rPr>
          <w:rFonts w:hint="eastAsia" w:ascii="楷体" w:hAnsi="楷体" w:eastAsia="楷体" w:cs="Arial"/>
          <w:kern w:val="0"/>
          <w:sz w:val="32"/>
          <w:szCs w:val="32"/>
        </w:rPr>
      </w:pPr>
      <w:r>
        <w:rPr>
          <w:rFonts w:hint="eastAsia" w:ascii="楷体" w:hAnsi="楷体" w:eastAsia="楷体" w:cs="Arial"/>
          <w:kern w:val="0"/>
          <w:sz w:val="32"/>
          <w:szCs w:val="32"/>
        </w:rPr>
        <w:t>（二）申请人要求</w:t>
      </w:r>
    </w:p>
    <w:p w14:paraId="6A3DAF3D">
      <w:pPr>
        <w:pStyle w:val="24"/>
        <w:spacing w:line="560" w:lineRule="exact"/>
        <w:ind w:firstLine="640"/>
        <w:rPr>
          <w:rFonts w:hint="eastAsia" w:ascii="仿宋" w:hAnsi="仿宋" w:eastAsia="仿宋" w:cs="Arial"/>
          <w:kern w:val="0"/>
          <w:sz w:val="32"/>
          <w:szCs w:val="32"/>
        </w:rPr>
      </w:pPr>
      <w:r>
        <w:rPr>
          <w:rFonts w:ascii="仿宋" w:hAnsi="仿宋" w:eastAsia="仿宋" w:cs="Arial"/>
          <w:kern w:val="0"/>
          <w:sz w:val="32"/>
          <w:szCs w:val="32"/>
        </w:rPr>
        <w:t>1</w:t>
      </w:r>
      <w:r>
        <w:rPr>
          <w:rFonts w:hint="eastAsia" w:ascii="仿宋" w:hAnsi="仿宋" w:eastAsia="仿宋" w:cs="Arial"/>
          <w:kern w:val="0"/>
          <w:sz w:val="32"/>
          <w:szCs w:val="32"/>
        </w:rPr>
        <w:t>.课题申请人即为课题负责人，应为课题主体研究思路的提出者和实际主持研究的专业技术人员，具有独立和组织开展研究的能力，身体健康，能够承担实质性的研究工作，具有相关专业副高级以上（含）专业技术职称或博士学位。残疾人服务机构、残疾人事业研究基地、残疾人工作者、从事过相关残疾人事业领域的研究且信誉良好或有直接从事残疾人工作实践经验的，可在个人职称或学位上酌情放宽条件，但须有2名具有正高级专业技术职称的同行专家的书面推荐，推荐函随课题申报书一并提交。</w:t>
      </w:r>
    </w:p>
    <w:p w14:paraId="5B78B291">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2.受聘于内地单位的外籍科学家及港、澳、台地区科学家可作为课题负责人，全职受聘人员须由内地聘用单位提供全职聘用的有效材料，非全职受聘人员须由双方单位同时提供聘用的有效材料，并随课题申报书一并提交。</w:t>
      </w:r>
    </w:p>
    <w:p w14:paraId="406744BC">
      <w:pPr>
        <w:pStyle w:val="24"/>
        <w:spacing w:line="560" w:lineRule="exact"/>
        <w:ind w:firstLine="640"/>
        <w:rPr>
          <w:rFonts w:hint="eastAsia" w:ascii="仿宋" w:hAnsi="仿宋" w:eastAsia="仿宋" w:cs="Arial"/>
          <w:kern w:val="0"/>
          <w:sz w:val="32"/>
          <w:szCs w:val="32"/>
        </w:rPr>
      </w:pPr>
      <w:r>
        <w:rPr>
          <w:rFonts w:ascii="仿宋" w:hAnsi="仿宋" w:eastAsia="仿宋" w:cs="Arial"/>
          <w:kern w:val="0"/>
          <w:sz w:val="32"/>
          <w:szCs w:val="32"/>
        </w:rPr>
        <w:t>3</w:t>
      </w:r>
      <w:r>
        <w:rPr>
          <w:rFonts w:hint="eastAsia" w:ascii="仿宋" w:hAnsi="仿宋" w:eastAsia="仿宋" w:cs="Arial"/>
          <w:kern w:val="0"/>
          <w:sz w:val="32"/>
          <w:szCs w:val="32"/>
        </w:rPr>
        <w:t>.课题申请人为课题申报单位非全职受聘人员的，课题申报单位须审核课题申请人非全职聘任的真实性，承担课题管理职责并做出信誉保证，明确课题申请人的聘用期限可覆盖课题全周期，提供非全职聘用的有效材料，并随课题申报书一并提交。</w:t>
      </w:r>
    </w:p>
    <w:p w14:paraId="54C4B4E4">
      <w:pPr>
        <w:pStyle w:val="24"/>
        <w:spacing w:line="560" w:lineRule="exact"/>
        <w:ind w:firstLine="640"/>
        <w:rPr>
          <w:rFonts w:hint="eastAsia" w:ascii="仿宋" w:hAnsi="仿宋" w:eastAsia="仿宋" w:cs="Arial"/>
          <w:kern w:val="0"/>
          <w:sz w:val="32"/>
          <w:szCs w:val="32"/>
        </w:rPr>
      </w:pPr>
      <w:r>
        <w:rPr>
          <w:rFonts w:ascii="仿宋" w:hAnsi="仿宋" w:eastAsia="仿宋" w:cs="Arial"/>
          <w:kern w:val="0"/>
          <w:sz w:val="32"/>
          <w:szCs w:val="32"/>
        </w:rPr>
        <w:t>4</w:t>
      </w:r>
      <w:r>
        <w:rPr>
          <w:rFonts w:hint="eastAsia" w:ascii="仿宋" w:hAnsi="仿宋" w:eastAsia="仿宋" w:cs="Arial"/>
          <w:kern w:val="0"/>
          <w:sz w:val="32"/>
          <w:szCs w:val="32"/>
        </w:rPr>
        <w:t>.课题申请人应签署课题申请人诚信承诺书（详见课题申报书）。</w:t>
      </w:r>
    </w:p>
    <w:p w14:paraId="195C6B71">
      <w:pPr>
        <w:pStyle w:val="24"/>
        <w:spacing w:line="560" w:lineRule="exact"/>
        <w:ind w:firstLine="640"/>
        <w:rPr>
          <w:rFonts w:hint="eastAsia" w:ascii="仿宋" w:hAnsi="仿宋" w:eastAsia="仿宋" w:cs="Arial"/>
          <w:kern w:val="0"/>
          <w:sz w:val="32"/>
          <w:szCs w:val="32"/>
        </w:rPr>
      </w:pPr>
      <w:r>
        <w:rPr>
          <w:rFonts w:ascii="仿宋" w:hAnsi="仿宋" w:eastAsia="仿宋" w:cs="Arial"/>
          <w:kern w:val="0"/>
          <w:sz w:val="32"/>
          <w:szCs w:val="32"/>
        </w:rPr>
        <w:t>5</w:t>
      </w:r>
      <w:r>
        <w:rPr>
          <w:rFonts w:hint="eastAsia" w:ascii="仿宋" w:hAnsi="仿宋" w:eastAsia="仿宋" w:cs="Arial"/>
          <w:kern w:val="0"/>
          <w:sz w:val="32"/>
          <w:szCs w:val="32"/>
        </w:rPr>
        <w:t>.课题申请人限申报1个课题，正在主持的省、部级及以上科研课题（或科技服务项目）不得超过2项。</w:t>
      </w:r>
      <w:r>
        <w:rPr>
          <w:rFonts w:hint="eastAsia" w:ascii="仿宋" w:hAnsi="仿宋" w:eastAsia="仿宋" w:cs="仿宋"/>
          <w:sz w:val="32"/>
          <w:szCs w:val="32"/>
        </w:rPr>
        <w:t>承担中国残联课题未结项的，不得申报新的课题。</w:t>
      </w:r>
      <w:r>
        <w:rPr>
          <w:rFonts w:hint="eastAsia" w:ascii="仿宋" w:hAnsi="仿宋" w:eastAsia="仿宋" w:cs="Arial"/>
          <w:kern w:val="0"/>
          <w:sz w:val="32"/>
          <w:szCs w:val="32"/>
        </w:rPr>
        <w:t>其中，未结项课题/项目须提供能够说明课题管理部门或课题级别的立项通知书或相关证明文件，已结项课题/项目提供结项证明文件。</w:t>
      </w:r>
    </w:p>
    <w:p w14:paraId="09929503">
      <w:pPr>
        <w:pStyle w:val="24"/>
        <w:spacing w:line="560" w:lineRule="exact"/>
        <w:ind w:firstLine="640"/>
        <w:rPr>
          <w:rFonts w:hint="eastAsia" w:ascii="楷体" w:hAnsi="楷体" w:eastAsia="楷体" w:cs="Arial"/>
          <w:kern w:val="0"/>
          <w:sz w:val="32"/>
          <w:szCs w:val="32"/>
        </w:rPr>
      </w:pPr>
      <w:r>
        <w:rPr>
          <w:rFonts w:hint="eastAsia" w:ascii="楷体" w:hAnsi="楷体" w:eastAsia="楷体" w:cs="Arial"/>
          <w:kern w:val="0"/>
          <w:sz w:val="32"/>
          <w:szCs w:val="32"/>
        </w:rPr>
        <w:t>（三）申报和研究要求</w:t>
      </w:r>
    </w:p>
    <w:p w14:paraId="576B4817">
      <w:pPr>
        <w:spacing w:line="560" w:lineRule="exact"/>
        <w:ind w:firstLine="640" w:firstLineChars="200"/>
        <w:rPr>
          <w:rFonts w:hint="eastAsia" w:ascii="仿宋" w:hAnsi="仿宋" w:eastAsia="仿宋" w:cs="Arial"/>
          <w:kern w:val="0"/>
          <w:sz w:val="32"/>
          <w:szCs w:val="32"/>
        </w:rPr>
      </w:pPr>
      <w:r>
        <w:rPr>
          <w:rFonts w:hint="eastAsia" w:ascii="Times New Roman" w:hAnsi="Times New Roman" w:eastAsia="仿宋" w:cs="Arial"/>
          <w:sz w:val="32"/>
          <w:szCs w:val="32"/>
        </w:rPr>
        <w:t>1</w:t>
      </w:r>
      <w:r>
        <w:rPr>
          <w:rFonts w:hint="eastAsia" w:ascii="仿宋" w:hAnsi="仿宋" w:eastAsia="仿宋" w:cs="Arial"/>
          <w:sz w:val="32"/>
          <w:szCs w:val="32"/>
        </w:rPr>
        <w:t>.</w:t>
      </w:r>
      <w:r>
        <w:rPr>
          <w:rFonts w:hint="eastAsia" w:ascii="仿宋" w:hAnsi="仿宋" w:eastAsia="仿宋" w:cs="Arial"/>
          <w:kern w:val="0"/>
          <w:sz w:val="32"/>
          <w:szCs w:val="32"/>
        </w:rPr>
        <w:t>申报课题的研究内容应与本</w:t>
      </w:r>
      <w:r>
        <w:rPr>
          <w:rFonts w:hint="eastAsia" w:ascii="仿宋" w:hAnsi="仿宋" w:eastAsia="仿宋" w:cs="Arial"/>
          <w:sz w:val="32"/>
          <w:szCs w:val="32"/>
        </w:rPr>
        <w:t>指南</w:t>
      </w:r>
      <w:r>
        <w:rPr>
          <w:rFonts w:hint="eastAsia" w:ascii="仿宋" w:hAnsi="仿宋" w:eastAsia="仿宋" w:cs="Arial"/>
          <w:kern w:val="0"/>
          <w:sz w:val="32"/>
          <w:szCs w:val="32"/>
        </w:rPr>
        <w:t>发布的内容</w:t>
      </w:r>
      <w:r>
        <w:rPr>
          <w:rFonts w:hint="eastAsia" w:ascii="仿宋" w:hAnsi="仿宋" w:eastAsia="仿宋" w:cs="Arial"/>
          <w:sz w:val="32"/>
          <w:szCs w:val="32"/>
        </w:rPr>
        <w:t>基本</w:t>
      </w:r>
      <w:r>
        <w:rPr>
          <w:rFonts w:hint="eastAsia" w:ascii="仿宋" w:hAnsi="仿宋" w:eastAsia="仿宋" w:cs="Arial"/>
          <w:kern w:val="0"/>
          <w:sz w:val="32"/>
          <w:szCs w:val="32"/>
        </w:rPr>
        <w:t>一致，可结合自身专长选择某一角度进行申报。不得</w:t>
      </w:r>
      <w:r>
        <w:rPr>
          <w:rFonts w:hint="eastAsia" w:ascii="仿宋" w:hAnsi="仿宋" w:eastAsia="仿宋"/>
          <w:sz w:val="32"/>
          <w:szCs w:val="32"/>
        </w:rPr>
        <w:t>以内容基本相同的同一成果申请多家基金项目结项；已获得其他资助的课题，应当在申请材料中说明所申请课题与已承担项目/课题的联系和区别。</w:t>
      </w:r>
    </w:p>
    <w:p w14:paraId="49B97671">
      <w:pPr>
        <w:spacing w:line="560" w:lineRule="exact"/>
        <w:ind w:firstLine="640" w:firstLineChars="200"/>
        <w:rPr>
          <w:rFonts w:hint="eastAsia" w:ascii="仿宋" w:hAnsi="仿宋" w:eastAsia="仿宋"/>
          <w:sz w:val="32"/>
          <w:szCs w:val="32"/>
        </w:rPr>
      </w:pPr>
      <w:r>
        <w:rPr>
          <w:rFonts w:ascii="Times New Roman" w:hAnsi="Times New Roman" w:eastAsia="仿宋"/>
          <w:sz w:val="32"/>
          <w:szCs w:val="32"/>
        </w:rPr>
        <w:t>2</w:t>
      </w:r>
      <w:r>
        <w:rPr>
          <w:rFonts w:hint="eastAsia" w:ascii="仿宋" w:hAnsi="仿宋" w:eastAsia="仿宋"/>
          <w:sz w:val="32"/>
          <w:szCs w:val="32"/>
        </w:rPr>
        <w:t>.凡以学位论文或博士后出站报告为基础申报课题的，须在申请材料中注明所申请课题与学位论文（出站报告）的联系和区别，申请鉴定结项时提交学位论文（出站报告）原件。</w:t>
      </w:r>
    </w:p>
    <w:p w14:paraId="6B01AFF4">
      <w:pPr>
        <w:spacing w:line="560" w:lineRule="exact"/>
        <w:ind w:firstLine="640" w:firstLineChars="200"/>
        <w:rPr>
          <w:rFonts w:hint="eastAsia" w:ascii="仿宋" w:hAnsi="仿宋" w:eastAsia="仿宋"/>
          <w:sz w:val="32"/>
          <w:szCs w:val="32"/>
        </w:rPr>
      </w:pPr>
      <w:r>
        <w:rPr>
          <w:rFonts w:hint="eastAsia" w:ascii="Times New Roman" w:hAnsi="Times New Roman" w:eastAsia="仿宋"/>
          <w:sz w:val="32"/>
          <w:szCs w:val="32"/>
        </w:rPr>
        <w:t>3</w:t>
      </w:r>
      <w:r>
        <w:rPr>
          <w:rFonts w:hint="eastAsia" w:ascii="仿宋" w:hAnsi="仿宋" w:eastAsia="仿宋"/>
          <w:sz w:val="32"/>
          <w:szCs w:val="32"/>
        </w:rPr>
        <w:t>.</w:t>
      </w:r>
      <w:r>
        <w:rPr>
          <w:rFonts w:ascii="仿宋" w:hAnsi="仿宋" w:eastAsia="仿宋"/>
          <w:sz w:val="32"/>
          <w:szCs w:val="32"/>
        </w:rPr>
        <w:t>已获得立项的国家和省部级项目及其子项目</w:t>
      </w:r>
      <w:r>
        <w:rPr>
          <w:rFonts w:hint="eastAsia" w:ascii="仿宋" w:hAnsi="仿宋" w:eastAsia="仿宋"/>
          <w:sz w:val="32"/>
          <w:szCs w:val="32"/>
        </w:rPr>
        <w:t>/课题</w:t>
      </w:r>
      <w:r>
        <w:rPr>
          <w:rFonts w:ascii="仿宋" w:hAnsi="仿宋" w:eastAsia="仿宋"/>
          <w:sz w:val="32"/>
          <w:szCs w:val="32"/>
        </w:rPr>
        <w:t>，不得重复申请</w:t>
      </w:r>
      <w:r>
        <w:rPr>
          <w:rFonts w:hint="eastAsia" w:ascii="仿宋" w:hAnsi="仿宋" w:eastAsia="仿宋"/>
          <w:sz w:val="32"/>
          <w:szCs w:val="32"/>
        </w:rPr>
        <w:t>本课题。</w:t>
      </w:r>
    </w:p>
    <w:p w14:paraId="3AC81ADA">
      <w:pPr>
        <w:spacing w:line="560" w:lineRule="exact"/>
        <w:ind w:firstLine="640" w:firstLineChars="200"/>
        <w:rPr>
          <w:rFonts w:hint="eastAsia" w:ascii="仿宋" w:hAnsi="仿宋" w:eastAsia="仿宋"/>
          <w:sz w:val="32"/>
          <w:szCs w:val="32"/>
        </w:rPr>
      </w:pPr>
      <w:r>
        <w:rPr>
          <w:rFonts w:hint="eastAsia" w:ascii="Times New Roman" w:hAnsi="Times New Roman" w:eastAsia="仿宋"/>
          <w:sz w:val="32"/>
          <w:szCs w:val="32"/>
        </w:rPr>
        <w:t>4</w:t>
      </w:r>
      <w:r>
        <w:rPr>
          <w:rFonts w:hint="eastAsia" w:ascii="仿宋" w:hAnsi="仿宋" w:eastAsia="仿宋"/>
          <w:sz w:val="32"/>
          <w:szCs w:val="32"/>
        </w:rPr>
        <w:t>.</w:t>
      </w:r>
      <w:r>
        <w:rPr>
          <w:rFonts w:ascii="仿宋" w:hAnsi="仿宋" w:eastAsia="仿宋"/>
          <w:sz w:val="32"/>
          <w:szCs w:val="32"/>
        </w:rPr>
        <w:t>不得</w:t>
      </w:r>
      <w:r>
        <w:rPr>
          <w:rFonts w:hint="eastAsia" w:ascii="仿宋" w:hAnsi="仿宋" w:eastAsia="仿宋"/>
          <w:sz w:val="32"/>
          <w:szCs w:val="32"/>
        </w:rPr>
        <w:t>将</w:t>
      </w:r>
      <w:r>
        <w:rPr>
          <w:rFonts w:ascii="仿宋" w:hAnsi="仿宋" w:eastAsia="仿宋"/>
          <w:sz w:val="32"/>
          <w:szCs w:val="32"/>
        </w:rPr>
        <w:t>已出版</w:t>
      </w:r>
      <w:r>
        <w:rPr>
          <w:rFonts w:hint="eastAsia" w:ascii="仿宋" w:hAnsi="仿宋" w:eastAsia="仿宋"/>
          <w:sz w:val="32"/>
          <w:szCs w:val="32"/>
        </w:rPr>
        <w:t>、已获得专利或著作权授权</w:t>
      </w:r>
      <w:r>
        <w:rPr>
          <w:rFonts w:ascii="仿宋" w:hAnsi="仿宋" w:eastAsia="仿宋"/>
          <w:sz w:val="32"/>
          <w:szCs w:val="32"/>
        </w:rPr>
        <w:t>的内容基本相同的研究成果</w:t>
      </w:r>
      <w:r>
        <w:rPr>
          <w:rFonts w:hint="eastAsia" w:ascii="仿宋" w:hAnsi="仿宋" w:eastAsia="仿宋"/>
          <w:sz w:val="32"/>
          <w:szCs w:val="32"/>
        </w:rPr>
        <w:t>作为课题研究内容或考核指标进行申请。</w:t>
      </w:r>
    </w:p>
    <w:p w14:paraId="29BAF6BC">
      <w:pPr>
        <w:spacing w:line="560" w:lineRule="exact"/>
        <w:ind w:firstLine="640" w:firstLineChars="200"/>
        <w:rPr>
          <w:rFonts w:hint="eastAsia" w:ascii="仿宋" w:hAnsi="仿宋" w:eastAsia="仿宋"/>
          <w:sz w:val="32"/>
          <w:szCs w:val="32"/>
        </w:rPr>
      </w:pPr>
      <w:r>
        <w:rPr>
          <w:rFonts w:ascii="仿宋" w:hAnsi="仿宋" w:eastAsia="仿宋"/>
          <w:sz w:val="32"/>
          <w:szCs w:val="32"/>
        </w:rPr>
        <w:t>5</w:t>
      </w:r>
      <w:r>
        <w:rPr>
          <w:rFonts w:hint="eastAsia" w:ascii="仿宋" w:hAnsi="仿宋" w:eastAsia="仿宋"/>
          <w:sz w:val="32"/>
          <w:szCs w:val="32"/>
        </w:rPr>
        <w:t>.</w:t>
      </w:r>
      <w:r>
        <w:rPr>
          <w:rFonts w:ascii="仿宋" w:hAnsi="仿宋" w:eastAsia="仿宋"/>
          <w:sz w:val="32"/>
          <w:szCs w:val="32"/>
        </w:rPr>
        <w:t>课题执行期为2年（从批准立项之日起计算）。</w:t>
      </w:r>
    </w:p>
    <w:p w14:paraId="04986676">
      <w:pPr>
        <w:pStyle w:val="24"/>
        <w:spacing w:line="560" w:lineRule="exact"/>
        <w:ind w:firstLine="640"/>
        <w:rPr>
          <w:rFonts w:hint="eastAsia" w:ascii="楷体" w:hAnsi="楷体" w:eastAsia="楷体" w:cs="Arial"/>
          <w:kern w:val="0"/>
          <w:sz w:val="32"/>
          <w:szCs w:val="32"/>
        </w:rPr>
      </w:pPr>
      <w:r>
        <w:rPr>
          <w:rFonts w:hint="eastAsia" w:ascii="楷体" w:hAnsi="楷体" w:eastAsia="楷体" w:cs="Arial"/>
          <w:kern w:val="0"/>
          <w:sz w:val="32"/>
          <w:szCs w:val="32"/>
        </w:rPr>
        <w:t>（四）成果形式及要求</w:t>
      </w:r>
    </w:p>
    <w:p w14:paraId="659F8060">
      <w:pPr>
        <w:spacing w:line="560" w:lineRule="exact"/>
        <w:ind w:firstLine="640" w:firstLineChars="200"/>
        <w:rPr>
          <w:rFonts w:hint="eastAsia" w:ascii="仿宋" w:hAnsi="仿宋" w:eastAsia="仿宋" w:cs="Arial"/>
          <w:kern w:val="0"/>
          <w:sz w:val="32"/>
          <w:szCs w:val="32"/>
        </w:rPr>
      </w:pPr>
      <w:r>
        <w:rPr>
          <w:rFonts w:hint="eastAsia" w:ascii="仿宋" w:hAnsi="仿宋" w:eastAsia="仿宋" w:cs="Arial"/>
          <w:kern w:val="0"/>
          <w:sz w:val="32"/>
          <w:szCs w:val="32"/>
        </w:rPr>
        <w:t>1.课题成果形式包括论文、</w:t>
      </w:r>
      <w:r>
        <w:rPr>
          <w:rFonts w:hint="eastAsia" w:ascii="仿宋" w:hAnsi="仿宋" w:eastAsia="仿宋" w:cs="仿宋"/>
          <w:sz w:val="32"/>
          <w:szCs w:val="32"/>
        </w:rPr>
        <w:t>专著</w:t>
      </w:r>
      <w:r>
        <w:rPr>
          <w:rFonts w:hint="eastAsia" w:ascii="仿宋" w:hAnsi="仿宋" w:eastAsia="仿宋" w:cs="Arial"/>
          <w:kern w:val="0"/>
          <w:sz w:val="32"/>
          <w:szCs w:val="32"/>
        </w:rPr>
        <w:t>、专利、软件、数据库、标准、</w:t>
      </w:r>
      <w:r>
        <w:rPr>
          <w:rFonts w:hint="eastAsia" w:ascii="仿宋" w:hAnsi="仿宋" w:eastAsia="仿宋"/>
          <w:sz w:val="32"/>
          <w:szCs w:val="32"/>
        </w:rPr>
        <w:t>鉴定</w:t>
      </w:r>
      <w:r>
        <w:rPr>
          <w:rFonts w:hint="eastAsia" w:ascii="仿宋" w:hAnsi="仿宋" w:eastAsia="仿宋" w:cs="Arial"/>
          <w:kern w:val="0"/>
          <w:sz w:val="32"/>
          <w:szCs w:val="32"/>
        </w:rPr>
        <w:t>证书等。成果须标明“中国残联课题听力语言残疾预防与康复专项”和课题编号。</w:t>
      </w:r>
    </w:p>
    <w:p w14:paraId="330CD5F7">
      <w:pPr>
        <w:spacing w:line="560" w:lineRule="exact"/>
        <w:ind w:firstLine="640" w:firstLineChars="200"/>
        <w:rPr>
          <w:rFonts w:hint="eastAsia" w:ascii="仿宋" w:hAnsi="仿宋" w:eastAsia="仿宋" w:cs="Arial"/>
          <w:kern w:val="0"/>
          <w:sz w:val="32"/>
          <w:szCs w:val="32"/>
        </w:rPr>
      </w:pPr>
      <w:r>
        <w:rPr>
          <w:rFonts w:hint="eastAsia" w:ascii="仿宋" w:hAnsi="仿宋" w:eastAsia="仿宋" w:cs="Arial"/>
          <w:kern w:val="0"/>
          <w:sz w:val="32"/>
          <w:szCs w:val="32"/>
        </w:rPr>
        <w:t>2.课题</w:t>
      </w:r>
      <w:r>
        <w:rPr>
          <w:rFonts w:hint="eastAsia" w:ascii="仿宋" w:hAnsi="仿宋" w:eastAsia="仿宋"/>
          <w:sz w:val="32"/>
          <w:szCs w:val="32"/>
        </w:rPr>
        <w:t>成果产生的知识产权按国家有关规定办理，课题负责人依法享有署名权、取得荣誉权。</w:t>
      </w:r>
      <w:r>
        <w:rPr>
          <w:rFonts w:hint="eastAsia" w:ascii="仿宋" w:hAnsi="仿宋" w:eastAsia="仿宋" w:cs="Arial"/>
          <w:kern w:val="0"/>
          <w:sz w:val="32"/>
          <w:szCs w:val="32"/>
        </w:rPr>
        <w:t>“听力语言残疾预</w:t>
      </w:r>
    </w:p>
    <w:p w14:paraId="0E793E93">
      <w:pPr>
        <w:spacing w:line="560" w:lineRule="exact"/>
        <w:rPr>
          <w:rFonts w:hint="eastAsia" w:ascii="仿宋" w:hAnsi="仿宋" w:eastAsia="仿宋" w:cs="Arial"/>
          <w:kern w:val="0"/>
          <w:sz w:val="32"/>
          <w:szCs w:val="32"/>
        </w:rPr>
      </w:pPr>
      <w:r>
        <w:rPr>
          <w:rFonts w:hint="eastAsia" w:ascii="仿宋" w:hAnsi="仿宋" w:eastAsia="仿宋" w:cs="Arial"/>
          <w:kern w:val="0"/>
          <w:sz w:val="32"/>
          <w:szCs w:val="32"/>
        </w:rPr>
        <w:t>防与康复”专项课题的研究成果及相关知识产权归中国听力语言康复研究中心、课题承担单位和课题参加单位（如有）共有。</w:t>
      </w:r>
    </w:p>
    <w:p w14:paraId="5C6238B6">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二、经费资助</w:t>
      </w:r>
    </w:p>
    <w:p w14:paraId="3F267782">
      <w:pPr>
        <w:spacing w:line="560" w:lineRule="exact"/>
        <w:ind w:firstLine="640" w:firstLineChars="200"/>
        <w:rPr>
          <w:rFonts w:hint="eastAsia" w:ascii="仿宋" w:hAnsi="仿宋" w:eastAsia="仿宋" w:cs="Arial"/>
          <w:kern w:val="0"/>
          <w:sz w:val="32"/>
          <w:szCs w:val="32"/>
        </w:rPr>
      </w:pPr>
      <w:r>
        <w:rPr>
          <w:rFonts w:hint="eastAsia" w:ascii="楷体" w:hAnsi="楷体" w:eastAsia="楷体" w:cs="Arial"/>
          <w:kern w:val="0"/>
          <w:sz w:val="32"/>
          <w:szCs w:val="32"/>
        </w:rPr>
        <w:t>（一）</w:t>
      </w:r>
      <w:r>
        <w:rPr>
          <w:rFonts w:hint="eastAsia" w:ascii="仿宋" w:hAnsi="仿宋" w:eastAsia="仿宋" w:cs="Arial"/>
          <w:kern w:val="0"/>
          <w:sz w:val="32"/>
          <w:szCs w:val="32"/>
        </w:rPr>
        <w:t>资助经费课题。</w:t>
      </w:r>
      <w:r>
        <w:rPr>
          <w:rFonts w:ascii="仿宋" w:hAnsi="仿宋" w:eastAsia="仿宋" w:cs="Arial"/>
          <w:kern w:val="0"/>
          <w:sz w:val="32"/>
          <w:szCs w:val="32"/>
        </w:rPr>
        <w:t>对通过评审的课题项目签订协议后根据《中国残联课题管理办法》《中国残联听力语言残疾预防与康复专项课题管理办法（试行）》的相关规定给予资金资助</w:t>
      </w:r>
      <w:r>
        <w:rPr>
          <w:rFonts w:hint="eastAsia" w:ascii="仿宋" w:hAnsi="仿宋" w:eastAsia="仿宋" w:cs="Arial"/>
          <w:kern w:val="0"/>
          <w:sz w:val="32"/>
          <w:szCs w:val="32"/>
        </w:rPr>
        <w:t>，每项资助课题资助金额原则上最高不超过2万元，如经评审认为特别符合当前研究亟需且应用前景明确、课题成果能成功实现转化并能产生突出社会经济效益的课题，将酌情提高资助金额。</w:t>
      </w:r>
    </w:p>
    <w:p w14:paraId="41C38474">
      <w:pPr>
        <w:spacing w:line="560" w:lineRule="exact"/>
        <w:ind w:firstLine="640" w:firstLineChars="200"/>
        <w:rPr>
          <w:rFonts w:hint="eastAsia" w:ascii="仿宋" w:hAnsi="仿宋" w:eastAsia="仿宋" w:cs="Arial"/>
          <w:kern w:val="0"/>
          <w:sz w:val="32"/>
          <w:szCs w:val="32"/>
        </w:rPr>
      </w:pPr>
      <w:r>
        <w:rPr>
          <w:rFonts w:hint="eastAsia" w:ascii="楷体" w:hAnsi="楷体" w:eastAsia="楷体" w:cs="Arial"/>
          <w:kern w:val="0"/>
          <w:sz w:val="32"/>
          <w:szCs w:val="32"/>
        </w:rPr>
        <w:t>（二）</w:t>
      </w:r>
      <w:r>
        <w:rPr>
          <w:rFonts w:hint="eastAsia" w:ascii="仿宋" w:hAnsi="仿宋" w:eastAsia="仿宋" w:cs="Arial"/>
          <w:kern w:val="0"/>
          <w:sz w:val="32"/>
          <w:szCs w:val="32"/>
        </w:rPr>
        <w:t>自筹经费课题。评审后列为</w:t>
      </w:r>
      <w:r>
        <w:rPr>
          <w:rFonts w:ascii="仿宋" w:hAnsi="仿宋" w:eastAsia="仿宋" w:cs="Arial"/>
          <w:kern w:val="0"/>
          <w:sz w:val="32"/>
          <w:szCs w:val="32"/>
        </w:rPr>
        <w:t>自筹经费课题</w:t>
      </w:r>
      <w:r>
        <w:rPr>
          <w:rFonts w:hint="eastAsia" w:ascii="仿宋" w:hAnsi="仿宋" w:eastAsia="仿宋" w:cs="Arial"/>
          <w:kern w:val="0"/>
          <w:sz w:val="32"/>
          <w:szCs w:val="32"/>
        </w:rPr>
        <w:t>的</w:t>
      </w:r>
      <w:r>
        <w:rPr>
          <w:rFonts w:ascii="仿宋" w:hAnsi="仿宋" w:eastAsia="仿宋" w:cs="Arial"/>
          <w:kern w:val="0"/>
          <w:sz w:val="32"/>
          <w:szCs w:val="32"/>
        </w:rPr>
        <w:t>原则上不给予经费资助</w:t>
      </w:r>
      <w:r>
        <w:rPr>
          <w:rFonts w:hint="eastAsia" w:ascii="仿宋" w:hAnsi="仿宋" w:eastAsia="仿宋" w:cs="Arial"/>
          <w:kern w:val="0"/>
          <w:sz w:val="32"/>
          <w:szCs w:val="32"/>
        </w:rPr>
        <w:t>。</w:t>
      </w:r>
    </w:p>
    <w:p w14:paraId="04BD21E6">
      <w:pPr>
        <w:pStyle w:val="23"/>
        <w:numPr>
          <w:ilvl w:val="255"/>
          <w:numId w:val="0"/>
        </w:numPr>
        <w:spacing w:line="560" w:lineRule="exact"/>
        <w:ind w:firstLine="640" w:firstLineChars="200"/>
        <w:rPr>
          <w:rFonts w:hint="eastAsia" w:ascii="仿宋" w:hAnsi="仿宋" w:eastAsia="仿宋" w:cs="Arial"/>
          <w:kern w:val="0"/>
          <w:sz w:val="32"/>
          <w:szCs w:val="32"/>
        </w:rPr>
      </w:pPr>
      <w:r>
        <w:rPr>
          <w:rFonts w:hint="eastAsia" w:ascii="楷体" w:hAnsi="楷体" w:eastAsia="楷体" w:cs="Arial"/>
          <w:kern w:val="0"/>
          <w:sz w:val="32"/>
          <w:szCs w:val="32"/>
        </w:rPr>
        <w:t>（三）</w:t>
      </w:r>
      <w:r>
        <w:rPr>
          <w:rFonts w:hint="eastAsia" w:ascii="仿宋" w:hAnsi="仿宋" w:eastAsia="仿宋" w:cs="Arial"/>
          <w:kern w:val="0"/>
          <w:sz w:val="32"/>
          <w:szCs w:val="32"/>
        </w:rPr>
        <w:t>积极鼓励社会企业参与科研项目的实施，通过自筹经费的方式，增强科研工作的自主性和创新性。自筹经费的主要来源渠道包括企业自有资金、社会捐赠与众筹平台等，企业可通过以上渠道筹集资金，以支持科研项目的顺利进行。自筹经费的管理与使用应遵循财务管理制度，包括预算编制、费用报销、账目审核等环节，以保证每一笔支出的合法性和合理性。</w:t>
      </w:r>
    </w:p>
    <w:p w14:paraId="66CA1A2B">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三、申报文件要求</w:t>
      </w:r>
    </w:p>
    <w:p w14:paraId="725AC480">
      <w:pPr>
        <w:pStyle w:val="24"/>
        <w:spacing w:line="560" w:lineRule="exact"/>
        <w:ind w:firstLine="640"/>
        <w:rPr>
          <w:rFonts w:hint="eastAsia" w:ascii="楷体" w:hAnsi="楷体" w:eastAsia="楷体" w:cs="Arial"/>
          <w:kern w:val="0"/>
          <w:sz w:val="32"/>
          <w:szCs w:val="32"/>
        </w:rPr>
      </w:pPr>
      <w:r>
        <w:rPr>
          <w:rFonts w:hint="eastAsia" w:ascii="楷体" w:hAnsi="楷体" w:eastAsia="楷体" w:cs="Arial"/>
          <w:kern w:val="0"/>
          <w:sz w:val="32"/>
          <w:szCs w:val="32"/>
        </w:rPr>
        <w:t>（一）总体要求</w:t>
      </w:r>
    </w:p>
    <w:p w14:paraId="1F315D62">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自指南公告发布之日起开始受理申报，课题申请人请填写完整申报材料并于公告发布之日起30个自然日内将电子版（包括：1.未加盖公章、签字的</w:t>
      </w:r>
      <w:r>
        <w:rPr>
          <w:rFonts w:hint="eastAsia" w:ascii="仿宋" w:hAnsi="仿宋" w:eastAsia="仿宋" w:cs="Arial"/>
          <w:b/>
          <w:kern w:val="0"/>
          <w:sz w:val="32"/>
          <w:szCs w:val="32"/>
          <w:u w:val="single"/>
        </w:rPr>
        <w:t>申报书</w:t>
      </w:r>
      <w:r>
        <w:rPr>
          <w:rFonts w:hint="eastAsia" w:ascii="仿宋" w:hAnsi="仿宋" w:eastAsia="仿宋" w:cs="Arial"/>
          <w:kern w:val="0"/>
          <w:sz w:val="32"/>
          <w:szCs w:val="32"/>
        </w:rPr>
        <w:t>和</w:t>
      </w:r>
      <w:r>
        <w:rPr>
          <w:rFonts w:hint="eastAsia" w:ascii="仿宋" w:hAnsi="仿宋" w:eastAsia="仿宋" w:cs="Arial"/>
          <w:b/>
          <w:kern w:val="0"/>
          <w:sz w:val="32"/>
          <w:szCs w:val="32"/>
          <w:u w:val="single"/>
        </w:rPr>
        <w:t>汇总表</w:t>
      </w:r>
      <w:r>
        <w:rPr>
          <w:rFonts w:hint="eastAsia" w:ascii="仿宋" w:hAnsi="仿宋" w:eastAsia="仿宋" w:cs="Arial"/>
          <w:kern w:val="0"/>
          <w:sz w:val="32"/>
          <w:szCs w:val="32"/>
        </w:rPr>
        <w:t>，申报书后缀为.doc或.docx，汇总表后缀为xls或.xlsx;2.加盖公章并签字后的申报书和汇总表的</w:t>
      </w:r>
      <w:r>
        <w:rPr>
          <w:rFonts w:hint="eastAsia" w:ascii="仿宋" w:hAnsi="仿宋" w:eastAsia="仿宋" w:cs="Arial"/>
          <w:b/>
          <w:kern w:val="0"/>
          <w:sz w:val="32"/>
          <w:szCs w:val="32"/>
          <w:u w:val="single"/>
        </w:rPr>
        <w:t>扫描件</w:t>
      </w:r>
      <w:r>
        <w:rPr>
          <w:rFonts w:hint="eastAsia" w:ascii="仿宋" w:hAnsi="仿宋" w:eastAsia="仿宋" w:cs="Arial"/>
          <w:kern w:val="0"/>
          <w:sz w:val="32"/>
          <w:szCs w:val="32"/>
        </w:rPr>
        <w:t>，后缀为.pdf；3.相关证明文件或推荐信的扫描件，需压缩打包）发送至相应邮箱（见联系人），逾期不予受理。中国残联和中国听力语言康复研究中心组织专家评审后，公布立项名单。</w:t>
      </w:r>
    </w:p>
    <w:p w14:paraId="43D84E3F">
      <w:pPr>
        <w:pStyle w:val="24"/>
        <w:spacing w:line="560" w:lineRule="exact"/>
        <w:ind w:firstLine="640"/>
        <w:rPr>
          <w:rFonts w:hint="eastAsia" w:ascii="仿宋" w:hAnsi="仿宋" w:eastAsia="仿宋" w:cs="Arial"/>
          <w:kern w:val="0"/>
          <w:sz w:val="32"/>
          <w:szCs w:val="32"/>
        </w:rPr>
      </w:pPr>
      <w:r>
        <w:rPr>
          <w:rFonts w:hint="eastAsia" w:ascii="楷体" w:hAnsi="楷体" w:eastAsia="楷体" w:cs="Arial"/>
          <w:kern w:val="0"/>
          <w:sz w:val="32"/>
          <w:szCs w:val="32"/>
        </w:rPr>
        <w:t>（二）具体要求</w:t>
      </w:r>
    </w:p>
    <w:p w14:paraId="5C3E91F7">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1.申报书和汇总表，单位法定代表人签署意见，加盖申报单位公章。</w:t>
      </w:r>
    </w:p>
    <w:p w14:paraId="67728AB8">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2.多单位联合申报的，在课题申报书指定位置按要求提供课题申报单位与所有课题参与单位签订的有效《联合申报协议》扫描件1份。</w:t>
      </w:r>
    </w:p>
    <w:p w14:paraId="30409474">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3.课题申请人不满足申报条件的，在课题申报书指定位置提供专家推荐函扫描件，两名同行专家分别由专家本人签署推荐函各1份，注明专家姓名、工作单位、专业技术职称及所属技术领域。</w:t>
      </w:r>
    </w:p>
    <w:p w14:paraId="388BF74A">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4.课题申请人为受聘于内地单位的外籍科学家及港、澳、台地区科学家的，全职受聘人员须由内地聘用单位提供</w:t>
      </w:r>
    </w:p>
    <w:p w14:paraId="6C9AA0DB">
      <w:pPr>
        <w:pStyle w:val="24"/>
        <w:spacing w:line="560" w:lineRule="exact"/>
        <w:ind w:firstLine="0" w:firstLineChars="0"/>
        <w:rPr>
          <w:rFonts w:hint="eastAsia" w:ascii="仿宋" w:hAnsi="仿宋" w:eastAsia="仿宋" w:cs="Arial"/>
          <w:kern w:val="0"/>
          <w:sz w:val="32"/>
          <w:szCs w:val="32"/>
        </w:rPr>
      </w:pPr>
      <w:r>
        <w:rPr>
          <w:rFonts w:hint="eastAsia" w:ascii="仿宋" w:hAnsi="仿宋" w:eastAsia="仿宋" w:cs="Arial"/>
          <w:kern w:val="0"/>
          <w:sz w:val="32"/>
          <w:szCs w:val="32"/>
        </w:rPr>
        <w:t>全职聘用的有效材料，非全职受聘人员须由双方单位同时提供聘用的有效材料，在课题申报书指定位置按要求提供加盖聘用单位公章的聘用有效证明材料扫描件（1份）。</w:t>
      </w:r>
    </w:p>
    <w:p w14:paraId="0319DCA3">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5.课题申请人为课题申报单位非全职受聘人员的，在课题申报书指定位置按要求提供加盖课题申报单位公章的非全职聘用有效证明材料扫描件（1份）。</w:t>
      </w:r>
    </w:p>
    <w:p w14:paraId="1231FC0F">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6.</w:t>
      </w:r>
      <w:r>
        <w:rPr>
          <w:rFonts w:ascii="仿宋" w:hAnsi="仿宋" w:eastAsia="仿宋" w:cs="Arial"/>
          <w:kern w:val="0"/>
          <w:sz w:val="32"/>
          <w:szCs w:val="32"/>
        </w:rPr>
        <w:t>第一申请人</w:t>
      </w:r>
      <w:r>
        <w:rPr>
          <w:rFonts w:hint="eastAsia" w:ascii="仿宋" w:hAnsi="仿宋" w:eastAsia="仿宋" w:cs="Arial"/>
          <w:kern w:val="0"/>
          <w:sz w:val="32"/>
          <w:szCs w:val="32"/>
        </w:rPr>
        <w:t>提供</w:t>
      </w:r>
      <w:r>
        <w:rPr>
          <w:rFonts w:ascii="仿宋" w:hAnsi="仿宋" w:eastAsia="仿宋" w:cs="Arial"/>
          <w:kern w:val="0"/>
          <w:sz w:val="32"/>
          <w:szCs w:val="32"/>
        </w:rPr>
        <w:t>主持</w:t>
      </w:r>
      <w:r>
        <w:rPr>
          <w:rFonts w:hint="eastAsia" w:ascii="仿宋" w:hAnsi="仿宋" w:eastAsia="仿宋" w:cs="Arial"/>
          <w:kern w:val="0"/>
          <w:sz w:val="32"/>
          <w:szCs w:val="32"/>
        </w:rPr>
        <w:t>的在研及已结项课题/项目</w:t>
      </w:r>
      <w:r>
        <w:rPr>
          <w:rFonts w:ascii="仿宋" w:hAnsi="仿宋" w:eastAsia="仿宋" w:cs="Arial"/>
          <w:kern w:val="0"/>
          <w:sz w:val="32"/>
          <w:szCs w:val="32"/>
        </w:rPr>
        <w:t>证明材料</w:t>
      </w:r>
      <w:r>
        <w:rPr>
          <w:rFonts w:hint="eastAsia" w:ascii="仿宋" w:hAnsi="仿宋" w:eastAsia="仿宋" w:cs="Arial"/>
          <w:kern w:val="0"/>
          <w:sz w:val="32"/>
          <w:szCs w:val="32"/>
        </w:rPr>
        <w:t>，</w:t>
      </w:r>
      <w:r>
        <w:rPr>
          <w:rFonts w:ascii="仿宋" w:hAnsi="仿宋" w:eastAsia="仿宋" w:cs="Arial"/>
          <w:kern w:val="0"/>
          <w:sz w:val="32"/>
          <w:szCs w:val="32"/>
        </w:rPr>
        <w:t>一式1份</w:t>
      </w:r>
      <w:r>
        <w:rPr>
          <w:rFonts w:hint="eastAsia" w:ascii="仿宋" w:hAnsi="仿宋" w:eastAsia="仿宋" w:cs="Arial"/>
          <w:kern w:val="0"/>
          <w:sz w:val="32"/>
          <w:szCs w:val="32"/>
        </w:rPr>
        <w:t>，封面</w:t>
      </w:r>
      <w:r>
        <w:rPr>
          <w:rFonts w:ascii="仿宋" w:hAnsi="仿宋" w:eastAsia="仿宋" w:cs="Arial"/>
          <w:kern w:val="0"/>
          <w:sz w:val="32"/>
          <w:szCs w:val="32"/>
        </w:rPr>
        <w:t>加盖</w:t>
      </w:r>
      <w:r>
        <w:rPr>
          <w:rFonts w:hint="eastAsia" w:ascii="仿宋" w:hAnsi="仿宋" w:eastAsia="仿宋" w:cs="Arial"/>
          <w:kern w:val="0"/>
          <w:sz w:val="32"/>
          <w:szCs w:val="32"/>
        </w:rPr>
        <w:t>申报单位</w:t>
      </w:r>
      <w:r>
        <w:rPr>
          <w:rFonts w:ascii="仿宋" w:hAnsi="仿宋" w:eastAsia="仿宋" w:cs="Arial"/>
          <w:kern w:val="0"/>
          <w:sz w:val="32"/>
          <w:szCs w:val="32"/>
        </w:rPr>
        <w:t>公章</w:t>
      </w:r>
      <w:r>
        <w:rPr>
          <w:rFonts w:hint="eastAsia" w:ascii="仿宋" w:hAnsi="仿宋" w:eastAsia="仿宋" w:cs="Arial"/>
          <w:kern w:val="0"/>
          <w:sz w:val="32"/>
          <w:szCs w:val="32"/>
        </w:rPr>
        <w:t>。其中，在研课题/项目提供能够说明课题管理部门或课题级别的立项通知书或相关证明文件，已结项课题/项目提供结项证明文件。</w:t>
      </w:r>
    </w:p>
    <w:p w14:paraId="229F90B0">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7.按照《涉及人的生命科学和医学研究伦理审查办法》（国卫科教发〔2023〕4号）规定，涉及科研伦理及科技安全（如人的生命和健康、信息数据等）的项目申请，申请人应严格执行中国有关法律法规和伦理准则，并按要求提供相应材料（如伦理审批件）的电子扫描件。</w:t>
      </w:r>
    </w:p>
    <w:p w14:paraId="5E7E741F">
      <w:pPr>
        <w:ind w:firstLine="640" w:firstLineChars="200"/>
        <w:rPr>
          <w:rFonts w:hint="eastAsia" w:ascii="仿宋" w:hAnsi="仿宋" w:eastAsia="仿宋" w:cs="Arial"/>
          <w:kern w:val="0"/>
          <w:sz w:val="32"/>
          <w:szCs w:val="32"/>
        </w:rPr>
      </w:pPr>
      <w:r>
        <w:rPr>
          <w:rFonts w:hint="eastAsia" w:ascii="黑体" w:hAnsi="黑体" w:eastAsia="黑体" w:cs="黑体"/>
          <w:bCs/>
          <w:sz w:val="32"/>
          <w:szCs w:val="32"/>
        </w:rPr>
        <w:t>四、联系方式</w:t>
      </w:r>
    </w:p>
    <w:p w14:paraId="3439AE57">
      <w:pPr>
        <w:pStyle w:val="24"/>
        <w:spacing w:line="560" w:lineRule="exact"/>
        <w:ind w:firstLine="640"/>
        <w:rPr>
          <w:rFonts w:hint="eastAsia" w:ascii="仿宋" w:hAnsi="仿宋" w:eastAsia="仿宋" w:cs="Arial"/>
          <w:kern w:val="0"/>
          <w:sz w:val="32"/>
          <w:szCs w:val="32"/>
        </w:rPr>
      </w:pPr>
      <w:r>
        <w:rPr>
          <w:rFonts w:hint="eastAsia" w:ascii="仿宋" w:hAnsi="仿宋" w:eastAsia="仿宋" w:cs="仿宋"/>
          <w:sz w:val="32"/>
          <w:szCs w:val="32"/>
        </w:rPr>
        <w:t>联系人及电话:</w:t>
      </w:r>
      <w:r>
        <w:rPr>
          <w:rFonts w:hint="eastAsia" w:ascii="仿宋" w:hAnsi="仿宋" w:eastAsia="仿宋" w:cs="Arial"/>
          <w:kern w:val="0"/>
          <w:sz w:val="32"/>
          <w:szCs w:val="32"/>
        </w:rPr>
        <w:t>穆晨，010-81937532</w:t>
      </w:r>
    </w:p>
    <w:p w14:paraId="23E21AB8">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电子邮箱：keyan</w:t>
      </w:r>
      <w:r>
        <w:rPr>
          <w:rStyle w:val="15"/>
          <w:rFonts w:hint="eastAsia" w:ascii="仿宋" w:hAnsi="仿宋" w:eastAsia="仿宋" w:cs="Arial"/>
          <w:color w:val="auto"/>
          <w:kern w:val="0"/>
          <w:sz w:val="32"/>
          <w:szCs w:val="32"/>
          <w:u w:val="none"/>
        </w:rPr>
        <w:t>@crrchsi</w:t>
      </w:r>
      <w:r>
        <w:rPr>
          <w:rStyle w:val="15"/>
          <w:rFonts w:ascii="仿宋" w:hAnsi="仿宋" w:eastAsia="仿宋" w:cs="Arial"/>
          <w:color w:val="auto"/>
          <w:kern w:val="0"/>
          <w:sz w:val="32"/>
          <w:szCs w:val="32"/>
          <w:u w:val="none"/>
        </w:rPr>
        <w:t>.org</w:t>
      </w:r>
      <w:r>
        <w:rPr>
          <w:rStyle w:val="15"/>
          <w:rFonts w:hint="eastAsia" w:ascii="仿宋" w:hAnsi="仿宋" w:eastAsia="仿宋" w:cs="Arial"/>
          <w:color w:val="auto"/>
          <w:kern w:val="0"/>
          <w:sz w:val="32"/>
          <w:szCs w:val="32"/>
          <w:u w:val="none"/>
        </w:rPr>
        <w:t>.cn</w:t>
      </w:r>
    </w:p>
    <w:p w14:paraId="3427D9E3">
      <w:pPr>
        <w:pStyle w:val="24"/>
        <w:spacing w:line="560" w:lineRule="exact"/>
        <w:ind w:firstLine="640"/>
        <w:rPr>
          <w:rFonts w:hint="eastAsia" w:ascii="仿宋" w:hAnsi="仿宋" w:eastAsia="仿宋" w:cs="Arial"/>
          <w:kern w:val="0"/>
          <w:sz w:val="32"/>
          <w:szCs w:val="32"/>
        </w:rPr>
      </w:pPr>
      <w:r>
        <w:rPr>
          <w:rFonts w:ascii="仿宋" w:hAnsi="仿宋" w:eastAsia="仿宋" w:cs="Arial"/>
          <w:kern w:val="0"/>
          <w:sz w:val="32"/>
          <w:szCs w:val="32"/>
        </w:rPr>
        <w:t>（邮件主题格式：</w:t>
      </w:r>
      <w:r>
        <w:rPr>
          <w:rFonts w:hint="eastAsia" w:ascii="仿宋" w:hAnsi="仿宋" w:eastAsia="仿宋" w:cs="Arial"/>
          <w:kern w:val="0"/>
          <w:sz w:val="32"/>
          <w:szCs w:val="32"/>
        </w:rPr>
        <w:t>2026年听语专项</w:t>
      </w:r>
      <w:r>
        <w:rPr>
          <w:rFonts w:ascii="仿宋" w:hAnsi="仿宋" w:eastAsia="仿宋" w:cs="Arial"/>
          <w:kern w:val="0"/>
          <w:sz w:val="32"/>
          <w:szCs w:val="32"/>
        </w:rPr>
        <w:t>+申</w:t>
      </w:r>
      <w:r>
        <w:rPr>
          <w:rFonts w:hint="eastAsia" w:ascii="仿宋" w:hAnsi="仿宋" w:eastAsia="仿宋" w:cs="Arial"/>
          <w:kern w:val="0"/>
          <w:sz w:val="32"/>
          <w:szCs w:val="32"/>
        </w:rPr>
        <w:t>请</w:t>
      </w:r>
      <w:r>
        <w:rPr>
          <w:rFonts w:ascii="仿宋" w:hAnsi="仿宋" w:eastAsia="仿宋" w:cs="Arial"/>
          <w:kern w:val="0"/>
          <w:sz w:val="32"/>
          <w:szCs w:val="32"/>
        </w:rPr>
        <w:t>人+申报课题名称</w:t>
      </w:r>
      <w:r>
        <w:rPr>
          <w:rFonts w:hint="eastAsia" w:ascii="仿宋" w:hAnsi="仿宋" w:eastAsia="仿宋" w:cs="Arial"/>
          <w:kern w:val="0"/>
          <w:sz w:val="32"/>
          <w:szCs w:val="32"/>
        </w:rPr>
        <w:t>；邮件附件格式（可形成一个压缩包）：</w:t>
      </w:r>
    </w:p>
    <w:p w14:paraId="77DEB985">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1.申报书+</w:t>
      </w:r>
      <w:r>
        <w:rPr>
          <w:rFonts w:ascii="仿宋" w:hAnsi="仿宋" w:eastAsia="仿宋" w:cs="Arial"/>
          <w:kern w:val="0"/>
          <w:sz w:val="32"/>
          <w:szCs w:val="32"/>
        </w:rPr>
        <w:t>申</w:t>
      </w:r>
      <w:r>
        <w:rPr>
          <w:rFonts w:hint="eastAsia" w:ascii="仿宋" w:hAnsi="仿宋" w:eastAsia="仿宋" w:cs="Arial"/>
          <w:kern w:val="0"/>
          <w:sz w:val="32"/>
          <w:szCs w:val="32"/>
        </w:rPr>
        <w:t>请</w:t>
      </w:r>
      <w:r>
        <w:rPr>
          <w:rFonts w:ascii="仿宋" w:hAnsi="仿宋" w:eastAsia="仿宋" w:cs="Arial"/>
          <w:kern w:val="0"/>
          <w:sz w:val="32"/>
          <w:szCs w:val="32"/>
        </w:rPr>
        <w:t>人+申报课题名称</w:t>
      </w:r>
      <w:r>
        <w:rPr>
          <w:rFonts w:hint="eastAsia" w:ascii="仿宋" w:hAnsi="仿宋" w:eastAsia="仿宋" w:cs="Arial"/>
          <w:kern w:val="0"/>
          <w:sz w:val="32"/>
          <w:szCs w:val="32"/>
        </w:rPr>
        <w:t>.doc/.docx；</w:t>
      </w:r>
    </w:p>
    <w:p w14:paraId="36801E46">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2.申报书+</w:t>
      </w:r>
      <w:r>
        <w:rPr>
          <w:rFonts w:ascii="仿宋" w:hAnsi="仿宋" w:eastAsia="仿宋" w:cs="Arial"/>
          <w:kern w:val="0"/>
          <w:sz w:val="32"/>
          <w:szCs w:val="32"/>
        </w:rPr>
        <w:t>申</w:t>
      </w:r>
      <w:r>
        <w:rPr>
          <w:rFonts w:hint="eastAsia" w:ascii="仿宋" w:hAnsi="仿宋" w:eastAsia="仿宋" w:cs="Arial"/>
          <w:kern w:val="0"/>
          <w:sz w:val="32"/>
          <w:szCs w:val="32"/>
        </w:rPr>
        <w:t>请</w:t>
      </w:r>
      <w:r>
        <w:rPr>
          <w:rFonts w:ascii="仿宋" w:hAnsi="仿宋" w:eastAsia="仿宋" w:cs="Arial"/>
          <w:kern w:val="0"/>
          <w:sz w:val="32"/>
          <w:szCs w:val="32"/>
        </w:rPr>
        <w:t>人+申报课题名称</w:t>
      </w:r>
      <w:r>
        <w:rPr>
          <w:rFonts w:hint="eastAsia" w:ascii="仿宋" w:hAnsi="仿宋" w:eastAsia="仿宋" w:cs="Arial"/>
          <w:kern w:val="0"/>
          <w:sz w:val="32"/>
          <w:szCs w:val="32"/>
        </w:rPr>
        <w:t>.pdf；</w:t>
      </w:r>
    </w:p>
    <w:p w14:paraId="6C16401D">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3.汇总表.xls或.xlsx；</w:t>
      </w:r>
    </w:p>
    <w:p w14:paraId="2CA68CD3">
      <w:pPr>
        <w:pStyle w:val="24"/>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4.汇总表.pdf</w:t>
      </w:r>
    </w:p>
    <w:p w14:paraId="0C7550E6">
      <w:pPr>
        <w:pStyle w:val="23"/>
        <w:numPr>
          <w:ilvl w:val="255"/>
          <w:numId w:val="0"/>
        </w:numPr>
        <w:spacing w:line="560" w:lineRule="exact"/>
        <w:ind w:firstLine="640"/>
        <w:rPr>
          <w:rFonts w:hint="eastAsia" w:ascii="仿宋" w:hAnsi="仿宋" w:eastAsia="仿宋" w:cs="Arial"/>
          <w:kern w:val="0"/>
          <w:sz w:val="32"/>
          <w:szCs w:val="32"/>
        </w:rPr>
      </w:pPr>
      <w:r>
        <w:rPr>
          <w:rFonts w:hint="eastAsia" w:ascii="仿宋" w:hAnsi="仿宋" w:eastAsia="仿宋" w:cs="Arial"/>
          <w:kern w:val="0"/>
          <w:sz w:val="32"/>
          <w:szCs w:val="32"/>
        </w:rPr>
        <w:t>5.证明材料+</w:t>
      </w:r>
      <w:r>
        <w:rPr>
          <w:rFonts w:ascii="仿宋" w:hAnsi="仿宋" w:eastAsia="仿宋" w:cs="Arial"/>
          <w:kern w:val="0"/>
          <w:sz w:val="32"/>
          <w:szCs w:val="32"/>
        </w:rPr>
        <w:t>申</w:t>
      </w:r>
      <w:r>
        <w:rPr>
          <w:rFonts w:hint="eastAsia" w:ascii="仿宋" w:hAnsi="仿宋" w:eastAsia="仿宋" w:cs="Arial"/>
          <w:kern w:val="0"/>
          <w:sz w:val="32"/>
          <w:szCs w:val="32"/>
        </w:rPr>
        <w:t>请</w:t>
      </w:r>
      <w:r>
        <w:rPr>
          <w:rFonts w:ascii="仿宋" w:hAnsi="仿宋" w:eastAsia="仿宋" w:cs="Arial"/>
          <w:kern w:val="0"/>
          <w:sz w:val="32"/>
          <w:szCs w:val="32"/>
        </w:rPr>
        <w:t>人+申报课题名称</w:t>
      </w:r>
      <w:r>
        <w:rPr>
          <w:rFonts w:hint="eastAsia" w:ascii="仿宋" w:hAnsi="仿宋" w:eastAsia="仿宋" w:cs="Arial"/>
          <w:kern w:val="0"/>
          <w:sz w:val="32"/>
          <w:szCs w:val="32"/>
        </w:rPr>
        <w:t>.zip/.rar；</w:t>
      </w:r>
      <w:r>
        <w:rPr>
          <w:rFonts w:ascii="仿宋" w:hAnsi="仿宋" w:eastAsia="仿宋" w:cs="Arial"/>
          <w:kern w:val="0"/>
          <w:sz w:val="32"/>
          <w:szCs w:val="32"/>
        </w:rPr>
        <w:t>）</w:t>
      </w:r>
    </w:p>
    <w:p w14:paraId="0BAD3DA8">
      <w:pPr>
        <w:pStyle w:val="23"/>
        <w:numPr>
          <w:ilvl w:val="255"/>
          <w:numId w:val="0"/>
        </w:numPr>
        <w:spacing w:line="560" w:lineRule="exact"/>
        <w:rPr>
          <w:rFonts w:hint="eastAsia" w:ascii="仿宋" w:hAnsi="仿宋" w:eastAsia="仿宋" w:cs="Arial"/>
          <w:kern w:val="0"/>
          <w:sz w:val="32"/>
          <w:szCs w:val="32"/>
        </w:rPr>
      </w:pPr>
    </w:p>
    <w:p w14:paraId="10230F0E">
      <w:pPr>
        <w:pStyle w:val="23"/>
        <w:numPr>
          <w:ilvl w:val="255"/>
          <w:numId w:val="0"/>
        </w:numPr>
        <w:spacing w:line="560" w:lineRule="exact"/>
        <w:ind w:left="2097" w:leftChars="304" w:hanging="1459" w:hangingChars="456"/>
        <w:rPr>
          <w:rFonts w:hint="eastAsia" w:ascii="仿宋" w:hAnsi="仿宋" w:eastAsia="仿宋" w:cs="Arial"/>
          <w:kern w:val="0"/>
          <w:sz w:val="32"/>
          <w:szCs w:val="32"/>
        </w:rPr>
      </w:pPr>
      <w:r>
        <w:rPr>
          <w:rFonts w:hint="eastAsia" w:ascii="仿宋" w:hAnsi="仿宋" w:eastAsia="仿宋" w:cs="Arial"/>
          <w:kern w:val="0"/>
          <w:sz w:val="32"/>
          <w:szCs w:val="32"/>
        </w:rPr>
        <w:t>附件：1.“听力语言残疾预防与康复”专项课题申报指南</w:t>
      </w:r>
    </w:p>
    <w:p w14:paraId="2C054854">
      <w:pPr>
        <w:pStyle w:val="23"/>
        <w:numPr>
          <w:ilvl w:val="0"/>
          <w:numId w:val="0"/>
        </w:numPr>
        <w:spacing w:line="560" w:lineRule="exact"/>
        <w:ind w:left="0" w:leftChars="0" w:firstLine="1478" w:firstLineChars="462"/>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fldChar w:fldCharType="begin"/>
      </w:r>
      <w:r>
        <w:rPr>
          <w:rFonts w:hint="eastAsia" w:ascii="仿宋" w:hAnsi="仿宋" w:eastAsia="仿宋"/>
          <w:sz w:val="32"/>
          <w:szCs w:val="32"/>
        </w:rPr>
        <w:instrText xml:space="preserve"> HYPERLINK "https://www.cdpf.org.cn/docs/2025-12/19a484564f3245aabb34813d420a5b77.doc" </w:instrText>
      </w:r>
      <w:r>
        <w:rPr>
          <w:rFonts w:hint="eastAsia" w:ascii="仿宋" w:hAnsi="仿宋" w:eastAsia="仿宋"/>
          <w:sz w:val="32"/>
          <w:szCs w:val="32"/>
        </w:rPr>
        <w:fldChar w:fldCharType="separate"/>
      </w:r>
      <w:r>
        <w:rPr>
          <w:rFonts w:hint="eastAsia" w:ascii="仿宋" w:hAnsi="仿宋" w:eastAsia="仿宋"/>
          <w:sz w:val="32"/>
          <w:szCs w:val="32"/>
        </w:rPr>
        <w:t>中国残联课题申报书（模板）</w:t>
      </w:r>
      <w:r>
        <w:rPr>
          <w:rFonts w:hint="eastAsia" w:ascii="仿宋" w:hAnsi="仿宋" w:eastAsia="仿宋"/>
          <w:sz w:val="32"/>
          <w:szCs w:val="32"/>
        </w:rPr>
        <w:fldChar w:fldCharType="end"/>
      </w:r>
    </w:p>
    <w:p w14:paraId="72873C72">
      <w:pPr>
        <w:pStyle w:val="23"/>
        <w:numPr>
          <w:ilvl w:val="0"/>
          <w:numId w:val="0"/>
        </w:numPr>
        <w:spacing w:line="560" w:lineRule="exact"/>
        <w:ind w:left="0" w:leftChars="0" w:firstLine="1478" w:firstLineChars="462"/>
        <w:rPr>
          <w:rFonts w:hint="default" w:ascii="仿宋" w:hAnsi="仿宋" w:eastAsia="仿宋" w:cs="Arial"/>
          <w:color w:val="333333"/>
          <w:kern w:val="0"/>
          <w:sz w:val="32"/>
          <w:szCs w:val="32"/>
          <w:shd w:val="clear" w:color="auto" w:fill="FFFFFF"/>
          <w:lang w:val="en-US" w:eastAsia="zh-CN"/>
        </w:rPr>
      </w:pPr>
      <w:r>
        <w:rPr>
          <w:rFonts w:hint="eastAsia" w:ascii="仿宋" w:hAnsi="仿宋" w:eastAsia="仿宋" w:cs="Arial"/>
          <w:color w:val="333333"/>
          <w:kern w:val="0"/>
          <w:sz w:val="32"/>
          <w:szCs w:val="32"/>
          <w:shd w:val="clear" w:color="auto" w:fill="FFFFFF"/>
          <w:lang w:val="en-US" w:eastAsia="zh-CN"/>
        </w:rPr>
        <w:t>3.</w:t>
      </w:r>
      <w:r>
        <w:rPr>
          <w:rFonts w:hint="eastAsia" w:ascii="仿宋" w:hAnsi="仿宋" w:eastAsia="仿宋"/>
          <w:sz w:val="32"/>
          <w:szCs w:val="32"/>
        </w:rPr>
        <w:t>申报课题汇总表</w:t>
      </w:r>
    </w:p>
    <w:p w14:paraId="61B499DA">
      <w:pPr>
        <w:spacing w:line="560" w:lineRule="exact"/>
        <w:ind w:firstLine="640" w:firstLineChars="200"/>
        <w:rPr>
          <w:rFonts w:hint="eastAsia" w:ascii="仿宋" w:hAnsi="仿宋" w:eastAsia="仿宋" w:cs="Arial"/>
          <w:kern w:val="0"/>
          <w:sz w:val="32"/>
          <w:szCs w:val="32"/>
        </w:rPr>
      </w:pPr>
    </w:p>
    <w:p w14:paraId="687F2A24">
      <w:pPr>
        <w:spacing w:line="560" w:lineRule="exact"/>
        <w:ind w:firstLine="640" w:firstLineChars="200"/>
        <w:rPr>
          <w:rFonts w:hint="eastAsia" w:ascii="仿宋" w:hAnsi="仿宋" w:eastAsia="仿宋" w:cs="Arial"/>
          <w:kern w:val="0"/>
          <w:sz w:val="32"/>
          <w:szCs w:val="32"/>
        </w:rPr>
      </w:pPr>
    </w:p>
    <w:p w14:paraId="7180A122">
      <w:pPr>
        <w:spacing w:line="560" w:lineRule="exact"/>
        <w:ind w:firstLine="640" w:firstLineChars="200"/>
        <w:rPr>
          <w:rFonts w:hint="eastAsia" w:ascii="仿宋" w:hAnsi="仿宋" w:eastAsia="仿宋" w:cs="Arial"/>
          <w:kern w:val="0"/>
          <w:sz w:val="32"/>
          <w:szCs w:val="32"/>
        </w:rPr>
      </w:pPr>
    </w:p>
    <w:p w14:paraId="3B28BC18">
      <w:pPr>
        <w:spacing w:line="560" w:lineRule="exact"/>
        <w:rPr>
          <w:rFonts w:hint="eastAsia" w:ascii="黑体" w:hAnsi="黑体" w:eastAsia="黑体" w:cs="黑体"/>
          <w:kern w:val="0"/>
          <w:sz w:val="32"/>
          <w:szCs w:val="32"/>
        </w:rPr>
      </w:pPr>
      <w:r>
        <w:rPr>
          <w:rFonts w:hint="eastAsia" w:ascii="黑体" w:hAnsi="黑体" w:eastAsia="黑体" w:cs="黑体"/>
          <w:kern w:val="0"/>
          <w:sz w:val="32"/>
          <w:szCs w:val="32"/>
        </w:rPr>
        <w:t>附件1</w:t>
      </w:r>
    </w:p>
    <w:p w14:paraId="24C4AE3A">
      <w:pPr>
        <w:spacing w:line="560" w:lineRule="exact"/>
        <w:jc w:val="center"/>
        <w:rPr>
          <w:rFonts w:hint="eastAsia" w:ascii="宋体" w:hAnsi="宋体" w:cs="宋体"/>
          <w:kern w:val="0"/>
          <w:sz w:val="44"/>
          <w:szCs w:val="44"/>
        </w:rPr>
      </w:pPr>
      <w:r>
        <w:rPr>
          <w:rFonts w:hint="eastAsia" w:ascii="宋体" w:hAnsi="宋体" w:cs="宋体"/>
          <w:kern w:val="0"/>
          <w:sz w:val="44"/>
          <w:szCs w:val="44"/>
        </w:rPr>
        <w:t>“听力语言残疾预防与康复”专项课题</w:t>
      </w:r>
    </w:p>
    <w:p w14:paraId="285CA1D1">
      <w:pPr>
        <w:spacing w:line="560" w:lineRule="exact"/>
        <w:jc w:val="center"/>
        <w:rPr>
          <w:rFonts w:hint="eastAsia" w:ascii="宋体" w:hAnsi="宋体" w:cs="宋体"/>
          <w:kern w:val="0"/>
          <w:sz w:val="44"/>
          <w:szCs w:val="44"/>
        </w:rPr>
      </w:pPr>
      <w:r>
        <w:rPr>
          <w:rFonts w:hint="eastAsia" w:ascii="宋体" w:hAnsi="宋体" w:cs="宋体"/>
          <w:kern w:val="0"/>
          <w:sz w:val="44"/>
          <w:szCs w:val="44"/>
        </w:rPr>
        <w:t>申报指南</w:t>
      </w:r>
    </w:p>
    <w:p w14:paraId="04B891FE">
      <w:pPr>
        <w:spacing w:line="56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一、听力残疾预防与康复</w:t>
      </w:r>
    </w:p>
    <w:p w14:paraId="37C56031">
      <w:pPr>
        <w:widowControl/>
        <w:numPr>
          <w:ilvl w:val="255"/>
          <w:numId w:val="0"/>
        </w:numPr>
        <w:ind w:firstLine="643" w:firstLineChars="200"/>
        <w:jc w:val="left"/>
        <w:rPr>
          <w:rFonts w:hint="eastAsia" w:ascii="仿宋" w:hAnsi="仿宋" w:eastAsia="仿宋" w:cs="Arial"/>
          <w:b/>
          <w:bCs/>
          <w:kern w:val="0"/>
          <w:sz w:val="32"/>
          <w:szCs w:val="32"/>
        </w:rPr>
      </w:pPr>
      <w:r>
        <w:rPr>
          <w:rFonts w:hint="eastAsia" w:ascii="仿宋" w:hAnsi="仿宋" w:eastAsia="仿宋" w:cs="Arial"/>
          <w:b/>
          <w:bCs/>
          <w:kern w:val="0"/>
          <w:sz w:val="32"/>
          <w:szCs w:val="32"/>
        </w:rPr>
        <w:t>1.基于中文听障大数据与云端强化学习的助听器人工智能验配算法研发与应用</w:t>
      </w:r>
    </w:p>
    <w:p w14:paraId="2A080401">
      <w:pPr>
        <w:widowControl/>
        <w:numPr>
          <w:ilvl w:val="255"/>
          <w:numId w:val="0"/>
        </w:numPr>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（1）研究任务。依托架设在国内的中心服务器大数据计算与端侧反馈机制，</w:t>
      </w:r>
      <w:r>
        <w:rPr>
          <w:rFonts w:hint="eastAsia" w:ascii="仿宋" w:hAnsi="仿宋" w:eastAsia="仿宋" w:cs="Arial"/>
          <w:color w:val="auto"/>
          <w:kern w:val="0"/>
          <w:sz w:val="32"/>
          <w:szCs w:val="32"/>
          <w:lang w:val="en-US" w:eastAsia="zh-CN"/>
        </w:rPr>
        <w:t>建立符合中国声学环境特征的标准化噪声库，</w:t>
      </w:r>
      <w:r>
        <w:rPr>
          <w:rFonts w:hint="eastAsia" w:ascii="仿宋" w:hAnsi="仿宋" w:eastAsia="仿宋" w:cs="Arial"/>
          <w:kern w:val="0"/>
          <w:sz w:val="32"/>
          <w:szCs w:val="32"/>
        </w:rPr>
        <w:t>研发云端算力平台驱动的参数自适应验配与动态优化算法。重点攻克以我国声学环境中的中文语音语调变化等复杂声学场景的协同优化技术壁垒，核心任务是通过特征工程与频响映射算法生成目标频响曲线，并构建参数空间智能寻优强化学习模型，形成个性化可自迭代的个性化终端快速交付平台。</w:t>
      </w:r>
    </w:p>
    <w:p w14:paraId="155709DB">
      <w:pPr>
        <w:widowControl/>
        <w:numPr>
          <w:ilvl w:val="255"/>
          <w:numId w:val="0"/>
        </w:numPr>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（2）考核目标。收集不少于20万台我国听障群体助听器验配数据；研究一套自主可控的AI助听器验配算法：自主AI平台算力≥5000 TFLOPS（FP32精度）；处方生成时间≤100ms。研发1套集成听力测试、助听器验配、中文言语测听的测试和数据采集软件系统。在不少于100家助听器验配机构落地应用，覆盖≥1万台助听器并可追溯。</w:t>
      </w:r>
    </w:p>
    <w:p w14:paraId="0CAB864C">
      <w:pPr>
        <w:widowControl/>
        <w:numPr>
          <w:ilvl w:val="255"/>
          <w:numId w:val="0"/>
        </w:numPr>
        <w:ind w:firstLine="643" w:firstLineChars="200"/>
        <w:jc w:val="left"/>
        <w:rPr>
          <w:rFonts w:hint="eastAsia" w:ascii="仿宋" w:hAnsi="仿宋" w:eastAsia="仿宋" w:cs="Arial"/>
          <w:b/>
          <w:bCs/>
          <w:kern w:val="0"/>
          <w:sz w:val="32"/>
          <w:szCs w:val="32"/>
          <w:lang w:val="en-US" w:eastAsia="zh-CN"/>
        </w:rPr>
      </w:pPr>
    </w:p>
    <w:p w14:paraId="26BB4E03">
      <w:pPr>
        <w:widowControl/>
        <w:numPr>
          <w:ilvl w:val="255"/>
          <w:numId w:val="0"/>
        </w:numPr>
        <w:ind w:firstLine="643" w:firstLineChars="200"/>
        <w:jc w:val="left"/>
        <w:rPr>
          <w:rFonts w:hint="eastAsia" w:ascii="仿宋" w:hAnsi="仿宋" w:eastAsia="仿宋" w:cs="Arial"/>
          <w:b/>
          <w:bCs/>
          <w:kern w:val="0"/>
          <w:sz w:val="32"/>
          <w:szCs w:val="32"/>
          <w:lang w:val="en-US" w:eastAsia="zh-CN"/>
        </w:rPr>
      </w:pPr>
    </w:p>
    <w:p w14:paraId="508730D0">
      <w:pPr>
        <w:widowControl/>
        <w:numPr>
          <w:ilvl w:val="255"/>
          <w:numId w:val="0"/>
        </w:numPr>
        <w:ind w:firstLine="643" w:firstLineChars="200"/>
        <w:jc w:val="left"/>
        <w:rPr>
          <w:rFonts w:hint="default" w:ascii="仿宋" w:hAnsi="仿宋" w:eastAsia="仿宋" w:cs="Arial"/>
          <w:b/>
          <w:bCs/>
          <w:kern w:val="0"/>
          <w:sz w:val="32"/>
          <w:szCs w:val="32"/>
          <w:lang w:val="en-US"/>
        </w:rPr>
      </w:pPr>
      <w:r>
        <w:rPr>
          <w:rFonts w:hint="eastAsia" w:ascii="仿宋" w:hAnsi="仿宋" w:eastAsia="仿宋" w:cs="Arial"/>
          <w:b/>
          <w:bCs/>
          <w:kern w:val="0"/>
          <w:sz w:val="32"/>
          <w:szCs w:val="32"/>
          <w:lang w:val="en-US" w:eastAsia="zh-CN"/>
        </w:rPr>
        <w:t>2</w:t>
      </w:r>
      <w:r>
        <w:rPr>
          <w:rFonts w:hint="eastAsia" w:ascii="仿宋" w:hAnsi="仿宋" w:eastAsia="仿宋" w:cs="Arial"/>
          <w:b/>
          <w:bCs/>
          <w:kern w:val="0"/>
          <w:sz w:val="32"/>
          <w:szCs w:val="32"/>
        </w:rPr>
        <w:t>.语后聋成人</w:t>
      </w:r>
      <w:r>
        <w:rPr>
          <w:rFonts w:hint="eastAsia" w:ascii="仿宋" w:hAnsi="仿宋" w:eastAsia="仿宋" w:cs="Arial"/>
          <w:b/>
          <w:bCs/>
          <w:kern w:val="0"/>
          <w:sz w:val="32"/>
          <w:szCs w:val="32"/>
          <w:lang w:val="en-US" w:eastAsia="zh-CN"/>
        </w:rPr>
        <w:t>人</w:t>
      </w:r>
      <w:r>
        <w:rPr>
          <w:rFonts w:hint="eastAsia" w:ascii="仿宋" w:hAnsi="仿宋" w:eastAsia="仿宋" w:cs="Arial"/>
          <w:b/>
          <w:bCs/>
          <w:kern w:val="0"/>
          <w:sz w:val="32"/>
          <w:szCs w:val="32"/>
        </w:rPr>
        <w:t>工耳蜗</w:t>
      </w:r>
      <w:r>
        <w:rPr>
          <w:rFonts w:hint="eastAsia" w:ascii="仿宋" w:hAnsi="仿宋" w:eastAsia="仿宋" w:cs="Arial"/>
          <w:b/>
          <w:bCs/>
          <w:kern w:val="0"/>
          <w:sz w:val="32"/>
          <w:szCs w:val="32"/>
          <w:lang w:val="en-US" w:eastAsia="zh-CN"/>
        </w:rPr>
        <w:t>听觉</w:t>
      </w:r>
      <w:r>
        <w:rPr>
          <w:rFonts w:hint="eastAsia" w:ascii="仿宋" w:hAnsi="仿宋" w:eastAsia="仿宋" w:cs="Arial"/>
          <w:b/>
          <w:bCs/>
          <w:kern w:val="0"/>
          <w:sz w:val="32"/>
          <w:szCs w:val="32"/>
        </w:rPr>
        <w:t>言语功能</w:t>
      </w:r>
      <w:r>
        <w:rPr>
          <w:rFonts w:hint="eastAsia" w:ascii="仿宋" w:hAnsi="仿宋" w:eastAsia="仿宋" w:cs="Arial"/>
          <w:b/>
          <w:bCs/>
          <w:kern w:val="0"/>
          <w:sz w:val="32"/>
          <w:szCs w:val="32"/>
          <w:lang w:val="en-US" w:eastAsia="zh-CN"/>
        </w:rPr>
        <w:t>影响因素研究</w:t>
      </w:r>
    </w:p>
    <w:p w14:paraId="2E656527">
      <w:pPr>
        <w:widowControl/>
        <w:numPr>
          <w:ilvl w:val="255"/>
          <w:numId w:val="0"/>
        </w:numPr>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（1）研究任务。面对人工耳蜗植入在成人听障群体的广泛开展的趋势，为预</w:t>
      </w:r>
      <w:r>
        <w:rPr>
          <w:rFonts w:hint="eastAsia" w:ascii="仿宋" w:hAnsi="仿宋" w:eastAsia="仿宋" w:cs="Arial"/>
          <w:color w:val="auto"/>
          <w:kern w:val="0"/>
          <w:sz w:val="32"/>
          <w:szCs w:val="32"/>
        </w:rPr>
        <w:t>测</w:t>
      </w:r>
      <w:r>
        <w:rPr>
          <w:rFonts w:hint="eastAsia" w:ascii="仿宋" w:hAnsi="仿宋" w:eastAsia="仿宋" w:cs="Arial"/>
          <w:color w:val="auto"/>
          <w:kern w:val="0"/>
          <w:sz w:val="32"/>
          <w:szCs w:val="32"/>
          <w:lang w:val="en-US" w:eastAsia="zh-CN"/>
        </w:rPr>
        <w:t>成年听障</w:t>
      </w:r>
      <w:r>
        <w:rPr>
          <w:rFonts w:hint="eastAsia" w:ascii="仿宋" w:hAnsi="仿宋" w:eastAsia="仿宋" w:cs="Arial"/>
          <w:kern w:val="0"/>
          <w:sz w:val="32"/>
          <w:szCs w:val="32"/>
        </w:rPr>
        <w:t>患者的人工耳蜗植入效果，对成人语后聋患者进行听觉能力评定、言语测听及电生理测试(如CAEP)等多维度评估，以明确</w:t>
      </w:r>
      <w:r>
        <w:rPr>
          <w:rFonts w:hint="eastAsia" w:ascii="仿宋" w:hAnsi="仿宋" w:eastAsia="仿宋" w:cs="Arial"/>
          <w:kern w:val="0"/>
          <w:sz w:val="32"/>
          <w:szCs w:val="32"/>
          <w:lang w:val="en-US" w:eastAsia="zh-CN"/>
        </w:rPr>
        <w:t>影响</w:t>
      </w:r>
      <w:r>
        <w:rPr>
          <w:rFonts w:hint="eastAsia" w:ascii="仿宋" w:hAnsi="仿宋" w:eastAsia="仿宋" w:cs="Arial"/>
          <w:kern w:val="0"/>
          <w:sz w:val="32"/>
          <w:szCs w:val="32"/>
        </w:rPr>
        <w:t>语后聋成人</w:t>
      </w:r>
      <w:r>
        <w:rPr>
          <w:rFonts w:hint="eastAsia" w:ascii="仿宋" w:hAnsi="仿宋" w:eastAsia="仿宋" w:cs="Arial"/>
          <w:kern w:val="0"/>
          <w:sz w:val="32"/>
          <w:szCs w:val="32"/>
          <w:lang w:val="en-US" w:eastAsia="zh-CN"/>
        </w:rPr>
        <w:t>人</w:t>
      </w:r>
      <w:r>
        <w:rPr>
          <w:rFonts w:hint="eastAsia" w:ascii="仿宋" w:hAnsi="仿宋" w:eastAsia="仿宋" w:cs="Arial"/>
          <w:kern w:val="0"/>
          <w:sz w:val="32"/>
          <w:szCs w:val="32"/>
        </w:rPr>
        <w:t>工耳蜗</w:t>
      </w:r>
      <w:r>
        <w:rPr>
          <w:rFonts w:hint="eastAsia" w:ascii="仿宋" w:hAnsi="仿宋" w:eastAsia="仿宋" w:cs="Arial"/>
          <w:kern w:val="0"/>
          <w:sz w:val="32"/>
          <w:szCs w:val="32"/>
          <w:lang w:val="en-US" w:eastAsia="zh-CN"/>
        </w:rPr>
        <w:t>听觉</w:t>
      </w:r>
      <w:r>
        <w:rPr>
          <w:rFonts w:hint="eastAsia" w:ascii="仿宋" w:hAnsi="仿宋" w:eastAsia="仿宋" w:cs="Arial"/>
          <w:kern w:val="0"/>
          <w:sz w:val="32"/>
          <w:szCs w:val="32"/>
        </w:rPr>
        <w:t>言语功能</w:t>
      </w:r>
      <w:r>
        <w:rPr>
          <w:rFonts w:hint="eastAsia" w:ascii="仿宋" w:hAnsi="仿宋" w:eastAsia="仿宋" w:cs="Arial"/>
          <w:kern w:val="0"/>
          <w:sz w:val="32"/>
          <w:szCs w:val="32"/>
          <w:lang w:val="en-US" w:eastAsia="zh-CN"/>
        </w:rPr>
        <w:t>的因素</w:t>
      </w:r>
      <w:r>
        <w:rPr>
          <w:rFonts w:hint="eastAsia" w:ascii="仿宋" w:hAnsi="仿宋" w:eastAsia="仿宋" w:cs="Arial"/>
          <w:kern w:val="0"/>
          <w:sz w:val="32"/>
          <w:szCs w:val="32"/>
        </w:rPr>
        <w:t>，并建立预测模型。</w:t>
      </w:r>
    </w:p>
    <w:p w14:paraId="02E64BDC">
      <w:pPr>
        <w:widowControl/>
        <w:numPr>
          <w:ilvl w:val="255"/>
          <w:numId w:val="0"/>
        </w:numPr>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（2）考核目标。明确成人语后聋患者人工耳蜗植入后语言功能康复在各个评估维度的差异；建立成人语后聋人工耳蜗植入效果临床应用预测模型。</w:t>
      </w:r>
    </w:p>
    <w:p w14:paraId="57F8DD5C">
      <w:pPr>
        <w:widowControl/>
        <w:numPr>
          <w:ilvl w:val="255"/>
          <w:numId w:val="0"/>
        </w:numPr>
        <w:ind w:left="0" w:leftChars="0" w:firstLine="643" w:firstLineChars="200"/>
        <w:jc w:val="left"/>
        <w:rPr>
          <w:rFonts w:hint="eastAsia" w:ascii="仿宋" w:hAnsi="仿宋" w:eastAsia="仿宋" w:cs="Arial"/>
          <w:b/>
          <w:bCs/>
          <w:kern w:val="0"/>
          <w:sz w:val="32"/>
          <w:szCs w:val="32"/>
        </w:rPr>
      </w:pPr>
      <w:r>
        <w:rPr>
          <w:rFonts w:hint="eastAsia" w:ascii="仿宋" w:hAnsi="仿宋" w:eastAsia="仿宋" w:cs="Arial"/>
          <w:b/>
          <w:bCs/>
          <w:kern w:val="0"/>
          <w:sz w:val="32"/>
          <w:szCs w:val="32"/>
          <w:lang w:val="en-US" w:eastAsia="zh-CN"/>
        </w:rPr>
        <w:t>3</w:t>
      </w:r>
      <w:r>
        <w:rPr>
          <w:rFonts w:hint="eastAsia" w:ascii="仿宋" w:hAnsi="仿宋" w:eastAsia="仿宋" w:cs="Arial"/>
          <w:b/>
          <w:bCs/>
          <w:kern w:val="0"/>
          <w:sz w:val="32"/>
          <w:szCs w:val="32"/>
        </w:rPr>
        <w:t>.面向融合教育听障儿童的听觉功能评估与支持体系研究</w:t>
      </w:r>
    </w:p>
    <w:p w14:paraId="0150F33C">
      <w:pPr>
        <w:widowControl/>
        <w:numPr>
          <w:ilvl w:val="0"/>
          <w:numId w:val="1"/>
        </w:numPr>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研究任务。面向当前听障儿童在融合教育环境中面临的听觉感知与学习参与挑战，研发适用于我国教育情境的听障儿童听觉功能评估</w:t>
      </w:r>
      <w:r>
        <w:rPr>
          <w:rFonts w:hint="eastAsia" w:ascii="仿宋" w:hAnsi="仿宋" w:eastAsia="仿宋" w:cs="Arial"/>
          <w:color w:val="auto"/>
          <w:kern w:val="0"/>
          <w:sz w:val="32"/>
          <w:szCs w:val="32"/>
        </w:rPr>
        <w:t>工具与支持方案</w:t>
      </w:r>
      <w:r>
        <w:rPr>
          <w:rFonts w:hint="eastAsia" w:ascii="仿宋" w:hAnsi="仿宋" w:eastAsia="仿宋" w:cs="Arial"/>
          <w:color w:val="auto"/>
          <w:kern w:val="0"/>
          <w:sz w:val="32"/>
          <w:szCs w:val="32"/>
          <w:lang w:eastAsia="zh-CN"/>
        </w:rPr>
        <w:t>，</w:t>
      </w:r>
      <w:r>
        <w:rPr>
          <w:rFonts w:hint="eastAsia" w:ascii="仿宋" w:hAnsi="仿宋" w:eastAsia="仿宋" w:cs="Arial"/>
          <w:color w:val="auto"/>
          <w:kern w:val="0"/>
          <w:sz w:val="32"/>
          <w:szCs w:val="32"/>
          <w:lang w:val="en-US" w:eastAsia="zh-CN"/>
        </w:rPr>
        <w:t>开发课堂声学环境实时监测模块</w:t>
      </w:r>
      <w:r>
        <w:rPr>
          <w:rFonts w:hint="eastAsia" w:ascii="仿宋" w:hAnsi="仿宋" w:eastAsia="仿宋" w:cs="Arial"/>
          <w:color w:val="auto"/>
          <w:kern w:val="0"/>
          <w:sz w:val="32"/>
          <w:szCs w:val="32"/>
        </w:rPr>
        <w:t>。研究应关</w:t>
      </w:r>
      <w:r>
        <w:rPr>
          <w:rFonts w:hint="eastAsia" w:ascii="仿宋" w:hAnsi="仿宋" w:eastAsia="仿宋" w:cs="Arial"/>
          <w:kern w:val="0"/>
          <w:sz w:val="32"/>
          <w:szCs w:val="32"/>
        </w:rPr>
        <w:t>注听障儿童在课堂学习、校园社交及日常互动中的听觉行为表现与功能性困难，开发或修订具有良好信效度的标准化评估工具，探索多维度、生态化的评估模式，并在此基础上构建适用于普通学校环境的听觉支持策略与教师实施指南。鼓励跨学科合作，融合教育、康复、心理学及工程技术等多领域方法，推动评估工具的本土化、标准化与推广应用。</w:t>
      </w:r>
    </w:p>
    <w:p w14:paraId="5A27E06C">
      <w:pPr>
        <w:widowControl/>
        <w:numPr>
          <w:ilvl w:val="0"/>
          <w:numId w:val="1"/>
        </w:numPr>
        <w:ind w:firstLine="640" w:firstLineChars="200"/>
        <w:jc w:val="left"/>
        <w:rPr>
          <w:rFonts w:hint="eastAsia" w:ascii="仿宋" w:hAnsi="仿宋" w:eastAsia="仿宋" w:cs="Arial"/>
          <w:kern w:val="0"/>
          <w:sz w:val="32"/>
          <w:szCs w:val="32"/>
        </w:rPr>
      </w:pPr>
      <w:r>
        <w:rPr>
          <w:rFonts w:hint="eastAsia" w:ascii="仿宋" w:hAnsi="仿宋" w:eastAsia="仿宋" w:cs="Arial"/>
          <w:kern w:val="0"/>
          <w:sz w:val="32"/>
          <w:szCs w:val="32"/>
        </w:rPr>
        <w:t>考核目标。形成1套以上具有良好信度与效度的听障儿童听觉功能评估工具或方案（内容效度≥0.80，内部一致性α≥0.80），</w:t>
      </w:r>
      <w:r>
        <w:rPr>
          <w:rFonts w:hint="eastAsia" w:ascii="仿宋" w:hAnsi="仿宋" w:eastAsia="仿宋" w:cs="Arial"/>
          <w:color w:val="auto"/>
          <w:kern w:val="0"/>
          <w:sz w:val="32"/>
          <w:szCs w:val="32"/>
        </w:rPr>
        <w:t>并提供相应的操作手册或技术标准。</w:t>
      </w:r>
      <w:r>
        <w:rPr>
          <w:rFonts w:hint="eastAsia" w:ascii="仿宋" w:hAnsi="仿宋" w:eastAsia="仿宋" w:cs="Arial"/>
          <w:color w:val="auto"/>
          <w:kern w:val="0"/>
          <w:sz w:val="32"/>
          <w:szCs w:val="32"/>
          <w:lang w:val="en-US" w:eastAsia="zh-CN"/>
        </w:rPr>
        <w:t>支持系统需覆盖≥3类常见教室声学场景（如普通教室、实验室、体育馆）。</w:t>
      </w:r>
      <w:r>
        <w:rPr>
          <w:rFonts w:hint="eastAsia" w:ascii="仿宋" w:hAnsi="仿宋" w:eastAsia="仿宋" w:cs="Arial"/>
          <w:color w:val="auto"/>
          <w:kern w:val="0"/>
          <w:sz w:val="32"/>
          <w:szCs w:val="32"/>
        </w:rPr>
        <w:t>完成</w:t>
      </w:r>
      <w:r>
        <w:rPr>
          <w:rFonts w:hint="eastAsia" w:ascii="仿宋" w:hAnsi="仿宋" w:eastAsia="仿宋" w:cs="Arial"/>
          <w:kern w:val="0"/>
          <w:sz w:val="32"/>
          <w:szCs w:val="32"/>
        </w:rPr>
        <w:t>在融合教育环境下的实证研究，形成评估报告或案例分析。开发1套面向学校教师或相关专业人员的听觉支持实践指南或培训材料。</w:t>
      </w:r>
    </w:p>
    <w:p w14:paraId="44CF749C">
      <w:pPr>
        <w:widowControl/>
        <w:numPr>
          <w:ilvl w:val="255"/>
          <w:numId w:val="0"/>
        </w:numPr>
        <w:ind w:firstLine="643" w:firstLineChars="200"/>
        <w:jc w:val="left"/>
        <w:rPr>
          <w:rFonts w:hint="eastAsia" w:ascii="仿宋" w:hAnsi="仿宋" w:eastAsia="仿宋" w:cs="Arial"/>
          <w:b/>
          <w:bCs/>
          <w:kern w:val="0"/>
          <w:sz w:val="32"/>
          <w:szCs w:val="32"/>
        </w:rPr>
      </w:pPr>
      <w:r>
        <w:rPr>
          <w:rFonts w:hint="eastAsia" w:ascii="仿宋" w:hAnsi="仿宋" w:eastAsia="仿宋" w:cs="Arial"/>
          <w:b/>
          <w:bCs/>
          <w:kern w:val="0"/>
          <w:sz w:val="32"/>
          <w:szCs w:val="32"/>
          <w:lang w:val="en-US" w:eastAsia="zh-CN"/>
        </w:rPr>
        <w:t>4</w:t>
      </w:r>
      <w:r>
        <w:rPr>
          <w:rFonts w:hint="eastAsia" w:ascii="仿宋" w:hAnsi="仿宋" w:eastAsia="仿宋" w:cs="Arial"/>
          <w:b/>
          <w:bCs/>
          <w:kern w:val="0"/>
          <w:sz w:val="32"/>
          <w:szCs w:val="32"/>
        </w:rPr>
        <w:t>.</w:t>
      </w:r>
      <w:r>
        <w:rPr>
          <w:rFonts w:hint="eastAsia" w:ascii="仿宋" w:hAnsi="仿宋" w:eastAsia="仿宋" w:cs="Arial"/>
          <w:b/>
          <w:bCs/>
          <w:kern w:val="0"/>
          <w:sz w:val="32"/>
          <w:szCs w:val="32"/>
          <w:lang w:val="en-US" w:eastAsia="zh-CN"/>
        </w:rPr>
        <w:t>助听后在校</w:t>
      </w:r>
      <w:r>
        <w:rPr>
          <w:rFonts w:hint="eastAsia" w:ascii="仿宋" w:hAnsi="仿宋" w:eastAsia="仿宋" w:cs="Arial"/>
          <w:b/>
          <w:bCs/>
          <w:kern w:val="0"/>
          <w:sz w:val="32"/>
          <w:szCs w:val="32"/>
        </w:rPr>
        <w:t>听障学生</w:t>
      </w:r>
      <w:r>
        <w:rPr>
          <w:rFonts w:hint="eastAsia" w:ascii="仿宋" w:hAnsi="仿宋" w:eastAsia="仿宋" w:cs="Arial"/>
          <w:b/>
          <w:bCs/>
          <w:kern w:val="0"/>
          <w:sz w:val="32"/>
          <w:szCs w:val="32"/>
          <w:lang w:val="en-US" w:eastAsia="zh-CN"/>
        </w:rPr>
        <w:t>听觉口语交流障碍成因与康复支持需求</w:t>
      </w:r>
      <w:r>
        <w:rPr>
          <w:rFonts w:hint="eastAsia" w:ascii="仿宋" w:hAnsi="仿宋" w:eastAsia="仿宋" w:cs="Arial"/>
          <w:b/>
          <w:bCs/>
          <w:kern w:val="0"/>
          <w:sz w:val="32"/>
          <w:szCs w:val="32"/>
        </w:rPr>
        <w:t>研究</w:t>
      </w:r>
    </w:p>
    <w:p w14:paraId="65B95BB3">
      <w:pPr>
        <w:widowControl/>
        <w:numPr>
          <w:ilvl w:val="255"/>
          <w:numId w:val="0"/>
        </w:numPr>
        <w:ind w:firstLine="640" w:firstLineChars="200"/>
        <w:jc w:val="left"/>
        <w:rPr>
          <w:rFonts w:hint="eastAsia" w:ascii="仿宋" w:hAnsi="仿宋" w:eastAsia="仿宋" w:cs="Arial"/>
          <w:color w:val="auto"/>
          <w:kern w:val="0"/>
          <w:sz w:val="32"/>
          <w:szCs w:val="32"/>
        </w:rPr>
      </w:pPr>
      <w:r>
        <w:rPr>
          <w:rFonts w:hint="eastAsia" w:ascii="仿宋" w:hAnsi="仿宋" w:eastAsia="仿宋" w:cs="Arial"/>
          <w:kern w:val="0"/>
          <w:sz w:val="32"/>
          <w:szCs w:val="32"/>
        </w:rPr>
        <w:t>（1）研究任务。以就读于聋人学校、特殊教育学校、普通学校等不同教育</w:t>
      </w:r>
      <w:r>
        <w:rPr>
          <w:rFonts w:hint="eastAsia" w:ascii="仿宋" w:hAnsi="仿宋" w:eastAsia="仿宋" w:cs="Arial"/>
          <w:color w:val="auto"/>
          <w:kern w:val="0"/>
          <w:sz w:val="32"/>
          <w:szCs w:val="32"/>
        </w:rPr>
        <w:t>环境下</w:t>
      </w:r>
      <w:r>
        <w:rPr>
          <w:rFonts w:hint="eastAsia" w:ascii="仿宋" w:hAnsi="仿宋" w:eastAsia="仿宋" w:cs="Arial"/>
          <w:color w:val="auto"/>
          <w:kern w:val="0"/>
          <w:sz w:val="32"/>
          <w:szCs w:val="32"/>
          <w:lang w:val="en-US" w:eastAsia="zh-CN"/>
        </w:rPr>
        <w:t>（普校50%、特校30%、聋校20%）</w:t>
      </w:r>
      <w:r>
        <w:rPr>
          <w:rFonts w:hint="eastAsia" w:ascii="仿宋" w:hAnsi="仿宋" w:eastAsia="仿宋" w:cs="Arial"/>
          <w:color w:val="auto"/>
          <w:kern w:val="0"/>
          <w:sz w:val="32"/>
          <w:szCs w:val="32"/>
        </w:rPr>
        <w:t>的</w:t>
      </w:r>
      <w:r>
        <w:rPr>
          <w:rFonts w:hint="eastAsia" w:ascii="仿宋" w:hAnsi="仿宋" w:eastAsia="仿宋" w:cs="Arial"/>
          <w:color w:val="auto"/>
          <w:kern w:val="0"/>
          <w:sz w:val="32"/>
          <w:szCs w:val="32"/>
          <w:lang w:val="en-US" w:eastAsia="zh-CN"/>
        </w:rPr>
        <w:t>使用助听设备的</w:t>
      </w:r>
      <w:r>
        <w:rPr>
          <w:rFonts w:hint="eastAsia" w:ascii="仿宋" w:hAnsi="仿宋" w:eastAsia="仿宋" w:cs="Arial"/>
          <w:color w:val="auto"/>
          <w:kern w:val="0"/>
          <w:sz w:val="32"/>
          <w:szCs w:val="32"/>
        </w:rPr>
        <w:t>听障学生为调查对象，以其在日常生活与课堂中仍难以运用听觉口语方式进行有效交流为关键问题，采用问卷、深度访谈及课堂观察等方法，系统调查设备使用效能、康复训练适配度、教育环境支持及个体心理因素，重点剖析其口语交流障碍的多维成因，并识别其在设备、康复、教学与社会融合等方面的真实需求。</w:t>
      </w:r>
    </w:p>
    <w:p w14:paraId="12FFCE14">
      <w:pPr>
        <w:widowControl/>
        <w:numPr>
          <w:ilvl w:val="255"/>
          <w:numId w:val="0"/>
        </w:numPr>
        <w:ind w:firstLine="640" w:firstLineChars="200"/>
        <w:jc w:val="left"/>
        <w:rPr>
          <w:rFonts w:hint="eastAsia" w:ascii="仿宋" w:hAnsi="仿宋" w:eastAsia="仿宋" w:cs="Arial"/>
          <w:kern w:val="0"/>
          <w:sz w:val="32"/>
          <w:szCs w:val="32"/>
        </w:rPr>
      </w:pPr>
      <w:r>
        <w:rPr>
          <w:rFonts w:hint="eastAsia" w:ascii="仿宋" w:hAnsi="仿宋" w:eastAsia="仿宋" w:cs="Arial"/>
          <w:color w:val="auto"/>
          <w:kern w:val="0"/>
          <w:sz w:val="32"/>
          <w:szCs w:val="32"/>
        </w:rPr>
        <w:t>（2）考核目标。研制并验证一套涵盖设备使用、康复效果、环境支持与交流心理的综合性调查工具</w:t>
      </w:r>
      <w:r>
        <w:rPr>
          <w:rFonts w:hint="eastAsia" w:ascii="仿宋" w:hAnsi="仿宋" w:eastAsia="仿宋" w:cs="Arial"/>
          <w:color w:val="auto"/>
          <w:kern w:val="0"/>
          <w:sz w:val="32"/>
          <w:szCs w:val="32"/>
          <w:lang w:val="en-US" w:eastAsia="zh-CN"/>
        </w:rPr>
        <w:t>；完成不少于1000份有效样本的数据采集，并建立典型案例库</w:t>
      </w:r>
      <w:r>
        <w:rPr>
          <w:rFonts w:hint="eastAsia" w:ascii="仿宋" w:hAnsi="仿宋" w:eastAsia="仿宋" w:cs="Arial"/>
          <w:color w:val="auto"/>
          <w:kern w:val="0"/>
          <w:sz w:val="32"/>
          <w:szCs w:val="32"/>
        </w:rPr>
        <w:t>；形成一份分析报告，明确影响听觉口语能力发展的主要障碍因素及其作用路径</w:t>
      </w:r>
      <w:r>
        <w:rPr>
          <w:rFonts w:hint="eastAsia" w:ascii="仿宋" w:hAnsi="仿宋" w:eastAsia="仿宋" w:cs="Arial"/>
          <w:kern w:val="0"/>
          <w:sz w:val="32"/>
          <w:szCs w:val="32"/>
        </w:rPr>
        <w:t>；提出分级、分类的康复支持与教育干预策略建议。</w:t>
      </w:r>
    </w:p>
    <w:p w14:paraId="1FECDE16">
      <w:pPr>
        <w:widowControl/>
        <w:numPr>
          <w:ilvl w:val="255"/>
          <w:numId w:val="0"/>
        </w:numPr>
        <w:ind w:firstLine="640" w:firstLineChars="200"/>
        <w:jc w:val="left"/>
        <w:rPr>
          <w:rFonts w:hint="eastAsia" w:ascii="仿宋" w:hAnsi="仿宋" w:eastAsia="仿宋" w:cs="Arial"/>
          <w:kern w:val="0"/>
          <w:sz w:val="32"/>
          <w:szCs w:val="32"/>
          <w:lang w:val="en-US" w:eastAsia="zh-CN"/>
        </w:rPr>
      </w:pPr>
    </w:p>
    <w:p w14:paraId="3E3FE41D">
      <w:pPr>
        <w:widowControl/>
        <w:numPr>
          <w:ilvl w:val="255"/>
          <w:numId w:val="0"/>
        </w:numPr>
        <w:ind w:firstLine="643" w:firstLineChars="200"/>
        <w:jc w:val="left"/>
        <w:rPr>
          <w:rFonts w:hint="default" w:ascii="仿宋" w:hAnsi="仿宋" w:eastAsia="仿宋" w:cs="Arial"/>
          <w:b/>
          <w:bCs/>
          <w:kern w:val="0"/>
          <w:sz w:val="32"/>
          <w:szCs w:val="32"/>
          <w:lang w:val="en-US" w:eastAsia="zh-CN"/>
        </w:rPr>
      </w:pPr>
      <w:r>
        <w:rPr>
          <w:rFonts w:hint="eastAsia" w:ascii="仿宋" w:hAnsi="仿宋" w:eastAsia="仿宋" w:cs="Arial"/>
          <w:b/>
          <w:bCs/>
          <w:kern w:val="0"/>
          <w:sz w:val="32"/>
          <w:szCs w:val="32"/>
          <w:lang w:val="en-US" w:eastAsia="zh-CN"/>
        </w:rPr>
        <w:t>5.</w:t>
      </w:r>
      <w:r>
        <w:rPr>
          <w:rFonts w:hint="eastAsia" w:ascii="仿宋" w:hAnsi="仿宋" w:eastAsia="仿宋" w:cs="Arial"/>
          <w:b/>
          <w:bCs/>
          <w:kern w:val="0"/>
          <w:sz w:val="32"/>
          <w:szCs w:val="32"/>
          <w:lang w:eastAsia="zh-CN"/>
        </w:rPr>
        <w:t>儿童病毒感染相关突发性聋的临床特征分析与干预策略研究</w:t>
      </w:r>
    </w:p>
    <w:p w14:paraId="73D24DF8">
      <w:pPr>
        <w:widowControl/>
        <w:numPr>
          <w:ilvl w:val="255"/>
          <w:numId w:val="0"/>
        </w:numPr>
        <w:ind w:firstLine="640" w:firstLineChars="200"/>
        <w:jc w:val="left"/>
        <w:rPr>
          <w:rFonts w:ascii="宋体" w:hAnsi="宋体" w:eastAsia="宋体" w:cs="Times New Roman"/>
          <w:sz w:val="28"/>
          <w:szCs w:val="28"/>
        </w:rPr>
      </w:pPr>
      <w:r>
        <w:rPr>
          <w:rFonts w:hint="eastAsia" w:ascii="仿宋" w:hAnsi="仿宋" w:eastAsia="仿宋" w:cs="Arial"/>
          <w:kern w:val="0"/>
          <w:sz w:val="32"/>
          <w:szCs w:val="32"/>
          <w:lang w:eastAsia="zh-CN"/>
        </w:rPr>
        <w:t>（</w:t>
      </w:r>
      <w:r>
        <w:rPr>
          <w:rFonts w:hint="eastAsia" w:ascii="仿宋" w:hAnsi="仿宋" w:eastAsia="仿宋" w:cs="Arial"/>
          <w:kern w:val="0"/>
          <w:sz w:val="32"/>
          <w:szCs w:val="32"/>
          <w:lang w:val="en-US" w:eastAsia="zh-CN"/>
        </w:rPr>
        <w:t>1</w:t>
      </w:r>
      <w:r>
        <w:rPr>
          <w:rFonts w:hint="eastAsia" w:ascii="仿宋" w:hAnsi="仿宋" w:eastAsia="仿宋" w:cs="Arial"/>
          <w:kern w:val="0"/>
          <w:sz w:val="32"/>
          <w:szCs w:val="32"/>
          <w:lang w:eastAsia="zh-CN"/>
        </w:rPr>
        <w:t>）</w:t>
      </w:r>
      <w:r>
        <w:rPr>
          <w:rFonts w:hint="eastAsia" w:ascii="仿宋" w:hAnsi="仿宋" w:eastAsia="仿宋" w:cs="Arial"/>
          <w:kern w:val="0"/>
          <w:sz w:val="32"/>
          <w:szCs w:val="32"/>
        </w:rPr>
        <w:t>研究任务。明确儿童病毒感染相关突发性聋的听力学特征，分析不同病毒感染的听力曲线类型、听力损失程度及言语识别能力；评估病毒感染相关儿童突发性聋的预后及影响因素，探索病毒IgM阳性患儿的分型干预策略；完成临床特征与预防策略研究报告，为儿童病毒感染相关突发性聋的早期识别、个性化治疗与预防提供循证依据。</w:t>
      </w:r>
    </w:p>
    <w:p w14:paraId="2A247287">
      <w:pPr>
        <w:widowControl/>
        <w:numPr>
          <w:ilvl w:val="0"/>
          <w:numId w:val="0"/>
        </w:numPr>
        <w:ind w:left="0" w:leftChars="0" w:firstLine="640" w:firstLineChars="200"/>
        <w:jc w:val="left"/>
        <w:rPr>
          <w:rFonts w:hint="eastAsia" w:ascii="仿宋" w:hAnsi="仿宋" w:eastAsia="仿宋" w:cs="Arial"/>
          <w:kern w:val="0"/>
          <w:sz w:val="32"/>
          <w:szCs w:val="32"/>
          <w:lang w:val="en-US" w:eastAsia="zh-CN"/>
        </w:rPr>
      </w:pPr>
      <w:r>
        <w:rPr>
          <w:rFonts w:hint="eastAsia" w:ascii="仿宋" w:hAnsi="仿宋" w:eastAsia="仿宋" w:cs="Arial"/>
          <w:color w:val="auto"/>
          <w:kern w:val="0"/>
          <w:sz w:val="32"/>
          <w:szCs w:val="32"/>
        </w:rPr>
        <w:t>（2）考核目标。</w:t>
      </w:r>
      <w:r>
        <w:rPr>
          <w:rFonts w:hint="eastAsia" w:ascii="仿宋" w:hAnsi="仿宋" w:eastAsia="仿宋" w:cs="Arial"/>
          <w:kern w:val="0"/>
          <w:sz w:val="32"/>
          <w:szCs w:val="32"/>
        </w:rPr>
        <w:t>建立不少于200例的儿童突发性聋临床数据库，涵盖临床资料、病毒学、听力学及影像学数据。其中病毒学数据至少覆盖TORCH全部指标；明确不同类型病毒感染相关儿童突发性聋患者在听力曲线、损失程度、受损频段、病变部位及损伤模式上的差异；提出个体化治疗与预防策略</w:t>
      </w:r>
      <w:r>
        <w:rPr>
          <w:rFonts w:hint="eastAsia" w:ascii="仿宋" w:hAnsi="仿宋" w:eastAsia="仿宋" w:cs="Arial"/>
          <w:kern w:val="0"/>
          <w:sz w:val="32"/>
          <w:szCs w:val="32"/>
          <w:lang w:eastAsia="zh-CN"/>
        </w:rPr>
        <w:t>。</w:t>
      </w:r>
    </w:p>
    <w:p w14:paraId="7D784395">
      <w:pPr>
        <w:widowControl/>
        <w:numPr>
          <w:ilvl w:val="255"/>
          <w:numId w:val="0"/>
        </w:numPr>
        <w:ind w:firstLine="643" w:firstLineChars="200"/>
        <w:jc w:val="left"/>
        <w:rPr>
          <w:rFonts w:hint="eastAsia" w:ascii="仿宋" w:hAnsi="仿宋" w:eastAsia="仿宋" w:cs="Arial"/>
          <w:b/>
          <w:bCs/>
          <w:kern w:val="0"/>
          <w:sz w:val="32"/>
          <w:szCs w:val="32"/>
          <w:lang w:eastAsia="zh-CN"/>
        </w:rPr>
      </w:pPr>
      <w:r>
        <w:rPr>
          <w:rFonts w:hint="eastAsia" w:ascii="仿宋" w:hAnsi="仿宋" w:eastAsia="仿宋" w:cs="Arial"/>
          <w:b/>
          <w:bCs/>
          <w:kern w:val="0"/>
          <w:sz w:val="32"/>
          <w:szCs w:val="32"/>
          <w:lang w:val="en-US" w:eastAsia="zh-CN"/>
        </w:rPr>
        <w:t>6.老年听力障碍患者听觉辅助装置干预后脑功能变化和干预效果预估</w:t>
      </w:r>
    </w:p>
    <w:p w14:paraId="626974A8">
      <w:pPr>
        <w:widowControl/>
        <w:numPr>
          <w:ilvl w:val="0"/>
          <w:numId w:val="0"/>
        </w:numPr>
        <w:ind w:left="0" w:leftChars="0" w:firstLine="640" w:firstLineChars="200"/>
        <w:jc w:val="left"/>
        <w:rPr>
          <w:rFonts w:hint="eastAsia"/>
          <w:sz w:val="28"/>
          <w:szCs w:val="28"/>
          <w:lang w:val="en-US" w:eastAsia="zh-CN"/>
        </w:rPr>
      </w:pPr>
      <w:r>
        <w:rPr>
          <w:rFonts w:hint="eastAsia" w:ascii="仿宋" w:hAnsi="仿宋" w:eastAsia="仿宋" w:cs="Arial"/>
          <w:kern w:val="0"/>
          <w:sz w:val="32"/>
          <w:szCs w:val="32"/>
          <w:lang w:eastAsia="zh-CN"/>
        </w:rPr>
        <w:t>（</w:t>
      </w:r>
      <w:r>
        <w:rPr>
          <w:rFonts w:hint="eastAsia" w:ascii="仿宋" w:hAnsi="仿宋" w:eastAsia="仿宋" w:cs="Arial"/>
          <w:kern w:val="0"/>
          <w:sz w:val="32"/>
          <w:szCs w:val="32"/>
          <w:lang w:val="en-US" w:eastAsia="zh-CN"/>
        </w:rPr>
        <w:t>1</w:t>
      </w:r>
      <w:r>
        <w:rPr>
          <w:rFonts w:hint="eastAsia" w:ascii="仿宋" w:hAnsi="仿宋" w:eastAsia="仿宋" w:cs="Arial"/>
          <w:kern w:val="0"/>
          <w:sz w:val="32"/>
          <w:szCs w:val="32"/>
          <w:lang w:eastAsia="zh-CN"/>
        </w:rPr>
        <w:t>）</w:t>
      </w:r>
      <w:r>
        <w:rPr>
          <w:rFonts w:hint="eastAsia" w:ascii="仿宋" w:hAnsi="仿宋" w:eastAsia="仿宋" w:cs="Arial"/>
          <w:kern w:val="0"/>
          <w:sz w:val="32"/>
          <w:szCs w:val="32"/>
        </w:rPr>
        <w:t>研究任务。针对老年听力障碍患者，采用人工耳蜗或助听器等听觉辅助装置进行干预。运用功能性近红外光谱技术（fNIRS）、听力测试、问卷等主客观结合的方式，评估和研究干预前后大脑神经活动模式、神经可塑性等方面的变化，明确听力损失时长与整体认知功能的负向关联规律，评估听觉干预对老年患者大脑功能重塑的作用，构建老年听障患者综合干预效果的预期模型。</w:t>
      </w:r>
    </w:p>
    <w:p w14:paraId="3E34EA1F">
      <w:pPr>
        <w:widowControl/>
        <w:numPr>
          <w:ilvl w:val="0"/>
          <w:numId w:val="0"/>
        </w:numPr>
        <w:ind w:left="0" w:leftChars="0" w:firstLine="640" w:firstLineChars="200"/>
        <w:jc w:val="left"/>
        <w:rPr>
          <w:rFonts w:hint="default"/>
          <w:sz w:val="28"/>
          <w:szCs w:val="28"/>
          <w:lang w:val="en-US" w:eastAsia="zh-CN"/>
        </w:rPr>
      </w:pPr>
      <w:r>
        <w:rPr>
          <w:rFonts w:hint="eastAsia" w:ascii="仿宋" w:hAnsi="仿宋" w:eastAsia="仿宋" w:cs="Arial"/>
          <w:color w:val="auto"/>
          <w:kern w:val="0"/>
          <w:sz w:val="32"/>
          <w:szCs w:val="32"/>
        </w:rPr>
        <w:t>（2）考核目标。</w:t>
      </w:r>
      <w:r>
        <w:rPr>
          <w:rFonts w:hint="eastAsia" w:ascii="仿宋" w:hAnsi="仿宋" w:eastAsia="仿宋" w:cs="Arial"/>
          <w:kern w:val="0"/>
          <w:sz w:val="32"/>
          <w:szCs w:val="32"/>
        </w:rPr>
        <w:t>建立不少于30条记录的60岁以上的老年人工耳蜗、助听器或耳鸣干预多模态数据库</w:t>
      </w:r>
      <w:r>
        <w:rPr>
          <w:rFonts w:hint="eastAsia" w:ascii="仿宋" w:hAnsi="仿宋" w:eastAsia="仿宋" w:cs="Arial"/>
          <w:kern w:val="0"/>
          <w:sz w:val="32"/>
          <w:szCs w:val="32"/>
          <w:lang w:eastAsia="zh-CN"/>
        </w:rPr>
        <w:t>。</w:t>
      </w:r>
      <w:r>
        <w:rPr>
          <w:rFonts w:hint="eastAsia" w:ascii="仿宋" w:hAnsi="仿宋" w:eastAsia="仿宋" w:cs="Arial"/>
          <w:kern w:val="0"/>
          <w:sz w:val="32"/>
          <w:szCs w:val="32"/>
        </w:rPr>
        <w:t>提供1份听觉辅助装置干预后老年性听力损失患者大脑皮层脑血流量及功能活动的动态变化特征脑区激活图谱研究报告。</w:t>
      </w:r>
    </w:p>
    <w:p w14:paraId="1C5AEC5B">
      <w:pPr>
        <w:widowControl/>
        <w:numPr>
          <w:ilvl w:val="255"/>
          <w:numId w:val="0"/>
        </w:numPr>
        <w:jc w:val="left"/>
        <w:rPr>
          <w:rFonts w:hint="default" w:ascii="宋体" w:hAnsi="宋体" w:eastAsia="宋体" w:cs="Times New Roman"/>
          <w:sz w:val="28"/>
          <w:szCs w:val="28"/>
          <w:lang w:val="en-US" w:eastAsia="zh-CN"/>
        </w:rPr>
      </w:pPr>
    </w:p>
    <w:p w14:paraId="7A9185E4">
      <w:pPr>
        <w:spacing w:line="560" w:lineRule="exact"/>
        <w:ind w:firstLine="640" w:firstLineChars="200"/>
        <w:rPr>
          <w:rFonts w:hint="eastAsia" w:ascii="仿宋" w:hAnsi="仿宋" w:eastAsia="仿宋" w:cs="Arial"/>
          <w:kern w:val="0"/>
          <w:sz w:val="32"/>
          <w:szCs w:val="32"/>
        </w:rPr>
      </w:pPr>
      <w:r>
        <w:rPr>
          <w:rFonts w:hint="eastAsia" w:ascii="黑体" w:hAnsi="黑体" w:eastAsia="黑体" w:cs="黑体"/>
          <w:kern w:val="0"/>
          <w:sz w:val="32"/>
          <w:szCs w:val="32"/>
        </w:rPr>
        <w:t>二、言语语言残疾预防与康复</w:t>
      </w:r>
    </w:p>
    <w:p w14:paraId="3BCA779C">
      <w:pPr>
        <w:numPr>
          <w:ilvl w:val="255"/>
          <w:numId w:val="0"/>
        </w:numPr>
        <w:spacing w:line="560" w:lineRule="exact"/>
        <w:ind w:firstLine="643" w:firstLineChars="200"/>
        <w:rPr>
          <w:rFonts w:hint="eastAsia" w:ascii="仿宋" w:hAnsi="仿宋" w:eastAsia="仿宋" w:cs="Arial"/>
          <w:b/>
          <w:bCs/>
          <w:kern w:val="0"/>
          <w:sz w:val="32"/>
          <w:szCs w:val="32"/>
        </w:rPr>
      </w:pPr>
      <w:r>
        <w:rPr>
          <w:rFonts w:hint="eastAsia" w:ascii="仿宋" w:hAnsi="仿宋" w:eastAsia="仿宋" w:cs="Arial"/>
          <w:b/>
          <w:bCs/>
          <w:kern w:val="0"/>
          <w:sz w:val="32"/>
          <w:szCs w:val="32"/>
        </w:rPr>
        <w:t>1.学前儿童叙事能力评估标准的建立及应用研究</w:t>
      </w:r>
    </w:p>
    <w:p w14:paraId="615B7835">
      <w:pPr>
        <w:numPr>
          <w:ilvl w:val="255"/>
          <w:numId w:val="0"/>
        </w:numPr>
        <w:spacing w:line="560" w:lineRule="exact"/>
        <w:ind w:firstLine="640" w:firstLineChars="200"/>
        <w:rPr>
          <w:rFonts w:hint="eastAsia" w:ascii="仿宋" w:hAnsi="仿宋" w:eastAsia="仿宋" w:cs="Arial"/>
          <w:kern w:val="0"/>
          <w:sz w:val="32"/>
          <w:szCs w:val="32"/>
        </w:rPr>
      </w:pPr>
      <w:r>
        <w:rPr>
          <w:rFonts w:hint="eastAsia" w:ascii="仿宋" w:hAnsi="仿宋" w:eastAsia="仿宋" w:cs="Arial"/>
          <w:kern w:val="0"/>
          <w:sz w:val="32"/>
          <w:szCs w:val="32"/>
        </w:rPr>
        <w:t>（1）研究任务。构建学前儿童叙事能力评估体系，建立4-6岁儿童叙事能力的常模参考标准，系统分析该年龄段儿童叙事能力的发展规律与特点；选取听障儿童作为研究对象，评估其叙事能力发展现状，深入探究影响其叙事能力的关键因素；结合评估结果与发展特点，为听障儿童设计具有针对性的叙事能力康复干预策略，以促进其语言与社会性能力的综合发展。</w:t>
      </w:r>
    </w:p>
    <w:p w14:paraId="5B0DAED5">
      <w:pPr>
        <w:spacing w:line="560" w:lineRule="exact"/>
        <w:ind w:firstLine="640" w:firstLineChars="200"/>
        <w:rPr>
          <w:rFonts w:hint="eastAsia" w:ascii="仿宋" w:hAnsi="仿宋" w:eastAsia="仿宋" w:cs="Arial"/>
          <w:kern w:val="0"/>
          <w:sz w:val="32"/>
          <w:szCs w:val="32"/>
        </w:rPr>
      </w:pPr>
      <w:r>
        <w:rPr>
          <w:rFonts w:hint="eastAsia" w:ascii="仿宋" w:hAnsi="仿宋" w:eastAsia="仿宋" w:cs="Arial"/>
          <w:kern w:val="0"/>
          <w:sz w:val="32"/>
          <w:szCs w:val="32"/>
        </w:rPr>
        <w:t>（2）考核目标。研发一套适用于4-6岁学前儿童的标准化叙事能力评估工具，并通过信效度检验，确保其科学性与可靠性；建立4-6岁儿童叙事能力的常模参考标准；提出一套分层次、可操作的听障儿童叙事能力康复策略与教学建议，完成至少一个初步的干预方案设计。</w:t>
      </w:r>
    </w:p>
    <w:p w14:paraId="0A096BCC">
      <w:pPr>
        <w:spacing w:line="560" w:lineRule="exact"/>
        <w:ind w:firstLine="643" w:firstLineChars="200"/>
        <w:rPr>
          <w:rFonts w:hint="eastAsia" w:ascii="仿宋" w:hAnsi="仿宋" w:eastAsia="仿宋" w:cs="Arial"/>
          <w:b/>
          <w:bCs/>
          <w:kern w:val="0"/>
          <w:sz w:val="32"/>
          <w:szCs w:val="32"/>
          <w:highlight w:val="yellow"/>
        </w:rPr>
      </w:pPr>
      <w:r>
        <w:rPr>
          <w:rFonts w:hint="eastAsia" w:ascii="仿宋" w:hAnsi="仿宋" w:eastAsia="仿宋" w:cs="Arial"/>
          <w:b/>
          <w:bCs/>
          <w:kern w:val="0"/>
          <w:sz w:val="32"/>
          <w:szCs w:val="32"/>
        </w:rPr>
        <w:t>2.2-6岁普通话听障儿童发音常模的建立及应用研究</w:t>
      </w:r>
    </w:p>
    <w:p w14:paraId="57F081F6">
      <w:pPr>
        <w:spacing w:line="560" w:lineRule="exact"/>
        <w:ind w:firstLine="640" w:firstLineChars="200"/>
        <w:rPr>
          <w:rFonts w:hint="eastAsia" w:ascii="仿宋" w:hAnsi="仿宋" w:eastAsia="仿宋" w:cs="Arial"/>
          <w:kern w:val="0"/>
          <w:sz w:val="32"/>
          <w:szCs w:val="32"/>
        </w:rPr>
      </w:pPr>
      <w:r>
        <w:rPr>
          <w:rFonts w:hint="eastAsia" w:ascii="仿宋" w:hAnsi="仿宋" w:eastAsia="仿宋" w:cs="Arial"/>
          <w:kern w:val="0"/>
          <w:sz w:val="32"/>
          <w:szCs w:val="32"/>
        </w:rPr>
        <w:t>（1）研究任务。构建2-6岁普通话听障儿童发音能力评估体系，明确评估维度、指标及分级标准，建立2-6岁普通话听障儿童发音常模参考标准，系统分析不同年龄段、不同听损程度听障儿童普通话发音（声母、韵母、声调）的发展规律与特点；选取2-6岁听障儿童作为研究对象，全面评估其发音能力发展现状，深入探究听损程度、干预时机、康复环境、家庭语言输入等因素对其发音能力的关键影响；结合发音常模标准与听障儿童发音发展现状，为不同年龄段、不同发展水平的听障儿童设计具有针对性的发音康复干预策略，为学前听障儿童发音康复训练提供科学指引，促进其普通话发音能力的规范发展，为后续语言能力提升奠定基础。</w:t>
      </w:r>
    </w:p>
    <w:p w14:paraId="26792676">
      <w:pPr>
        <w:spacing w:line="560" w:lineRule="exact"/>
        <w:ind w:firstLine="640" w:firstLineChars="200"/>
        <w:rPr>
          <w:rFonts w:hint="eastAsia" w:ascii="仿宋" w:hAnsi="仿宋" w:eastAsia="仿宋" w:cs="Arial"/>
          <w:kern w:val="0"/>
          <w:sz w:val="32"/>
          <w:szCs w:val="32"/>
        </w:rPr>
      </w:pPr>
      <w:r>
        <w:rPr>
          <w:rFonts w:hint="eastAsia" w:ascii="仿宋" w:hAnsi="仿宋" w:eastAsia="仿宋" w:cs="Arial"/>
          <w:kern w:val="0"/>
          <w:sz w:val="32"/>
          <w:szCs w:val="32"/>
        </w:rPr>
        <w:t>（2）考核目标。研发一套适用于2-6岁普通话听障儿童的标准化发音评估工具，涵盖声母、韵母、声调等核心发音维度，通过信效度检验，确保其科学性、可靠性与可操作性；建立2-6岁普通话听障儿童发音常模参考标准，明确不同年龄段、不同听损程度听障儿童发音能力的正常范围与分级标准；提出一套分年龄段、分层次、可落地的听障儿童发音康复策略与教学建议，为学前听障儿童发音康复实践提供直接参考。</w:t>
      </w:r>
    </w:p>
    <w:p w14:paraId="230F268D">
      <w:pPr>
        <w:spacing w:line="560" w:lineRule="exact"/>
        <w:ind w:firstLine="640" w:firstLineChars="200"/>
        <w:rPr>
          <w:rFonts w:hint="eastAsia" w:ascii="仿宋" w:hAnsi="仿宋" w:eastAsia="仿宋" w:cs="Arial"/>
          <w:kern w:val="0"/>
          <w:sz w:val="32"/>
          <w:szCs w:val="32"/>
        </w:rPr>
      </w:pPr>
    </w:p>
    <w:p w14:paraId="10C53CEF">
      <w:pPr>
        <w:spacing w:line="560" w:lineRule="exact"/>
        <w:ind w:firstLine="640" w:firstLineChars="200"/>
        <w:rPr>
          <w:rFonts w:hint="eastAsia" w:ascii="黑体" w:hAnsi="黑体" w:eastAsia="黑体" w:cs="黑体"/>
          <w:kern w:val="0"/>
          <w:sz w:val="32"/>
          <w:szCs w:val="32"/>
          <w:lang w:eastAsia="zh-CN"/>
        </w:rPr>
      </w:pPr>
      <w:r>
        <w:rPr>
          <w:rFonts w:hint="eastAsia" w:ascii="黑体" w:hAnsi="黑体" w:eastAsia="黑体" w:cs="黑体"/>
          <w:kern w:val="0"/>
          <w:sz w:val="32"/>
          <w:szCs w:val="32"/>
        </w:rPr>
        <w:t>三、</w:t>
      </w:r>
      <w:r>
        <w:rPr>
          <w:rFonts w:hint="eastAsia" w:ascii="黑体" w:hAnsi="黑体" w:eastAsia="黑体" w:cs="黑体"/>
          <w:kern w:val="0"/>
          <w:sz w:val="32"/>
          <w:szCs w:val="32"/>
          <w:lang w:eastAsia="zh-CN"/>
        </w:rPr>
        <w:t>孤独症等沟通交流障碍儿童融合教育与全面发展支持</w:t>
      </w:r>
    </w:p>
    <w:p w14:paraId="79BF5BE9">
      <w:pPr>
        <w:spacing w:line="560" w:lineRule="exact"/>
        <w:ind w:firstLine="643" w:firstLineChars="200"/>
        <w:rPr>
          <w:rFonts w:hint="eastAsia" w:ascii="仿宋" w:hAnsi="仿宋" w:eastAsia="仿宋" w:cs="Arial"/>
          <w:b/>
          <w:bCs/>
          <w:kern w:val="0"/>
          <w:sz w:val="32"/>
          <w:szCs w:val="32"/>
          <w:lang w:eastAsia="zh-CN"/>
        </w:rPr>
      </w:pPr>
      <w:r>
        <w:rPr>
          <w:rFonts w:hint="eastAsia" w:ascii="仿宋" w:hAnsi="仿宋" w:eastAsia="仿宋" w:cs="Arial"/>
          <w:b/>
          <w:bCs/>
          <w:kern w:val="0"/>
          <w:sz w:val="32"/>
          <w:szCs w:val="32"/>
        </w:rPr>
        <w:t>1.</w:t>
      </w:r>
      <w:r>
        <w:rPr>
          <w:rFonts w:hint="eastAsia" w:ascii="仿宋" w:hAnsi="仿宋" w:eastAsia="仿宋" w:cs="Arial"/>
          <w:b/>
          <w:bCs/>
          <w:kern w:val="0"/>
          <w:sz w:val="32"/>
          <w:szCs w:val="32"/>
          <w:lang w:val="en-US" w:eastAsia="zh-CN"/>
        </w:rPr>
        <w:t>基于</w:t>
      </w:r>
      <w:r>
        <w:rPr>
          <w:rFonts w:hint="eastAsia" w:ascii="仿宋" w:hAnsi="仿宋" w:eastAsia="仿宋" w:cs="Arial"/>
          <w:b/>
          <w:bCs/>
          <w:kern w:val="0"/>
          <w:sz w:val="32"/>
          <w:szCs w:val="32"/>
        </w:rPr>
        <w:t>人工智能的孤独症儿童个性化教育干预</w:t>
      </w:r>
    </w:p>
    <w:p w14:paraId="3D35F799">
      <w:pPr>
        <w:numPr>
          <w:ilvl w:val="0"/>
          <w:numId w:val="2"/>
        </w:numPr>
        <w:spacing w:line="560" w:lineRule="exact"/>
        <w:ind w:firstLine="640" w:firstLineChars="200"/>
        <w:rPr>
          <w:rFonts w:hint="eastAsia" w:ascii="仿宋" w:hAnsi="仿宋" w:eastAsia="仿宋" w:cs="Arial"/>
          <w:kern w:val="0"/>
          <w:sz w:val="32"/>
          <w:szCs w:val="32"/>
        </w:rPr>
      </w:pPr>
      <w:r>
        <w:rPr>
          <w:rFonts w:hint="eastAsia" w:ascii="仿宋" w:hAnsi="仿宋" w:eastAsia="仿宋" w:cs="Arial"/>
          <w:kern w:val="0"/>
          <w:sz w:val="32"/>
          <w:szCs w:val="32"/>
        </w:rPr>
        <w:t>研究任务。为解决当前孤独症教育面临的评估过程复杂耗时、教学资源匮乏、干预方法适应性不足等多方面的难题，研究面向孤独症儿童的多维量化评估方法；构建人机交互教学资源和个别化干预方案智能推荐方法；研究基于多智能</w:t>
      </w:r>
      <w:r>
        <w:rPr>
          <w:rFonts w:hint="eastAsia" w:ascii="仿宋" w:hAnsi="仿宋" w:eastAsia="仿宋" w:cs="Arial"/>
          <w:color w:val="auto"/>
          <w:kern w:val="0"/>
          <w:sz w:val="32"/>
          <w:szCs w:val="32"/>
        </w:rPr>
        <w:t>体</w:t>
      </w:r>
      <w:r>
        <w:rPr>
          <w:rFonts w:hint="eastAsia" w:ascii="仿宋" w:hAnsi="仿宋" w:eastAsia="仿宋" w:cs="Arial"/>
          <w:color w:val="auto"/>
          <w:kern w:val="0"/>
          <w:sz w:val="32"/>
          <w:szCs w:val="32"/>
          <w:lang w:eastAsia="zh-CN"/>
        </w:rPr>
        <w:t>（如教师代理+同伴代理+环境代理）</w:t>
      </w:r>
      <w:r>
        <w:rPr>
          <w:rFonts w:hint="eastAsia" w:ascii="仿宋" w:hAnsi="仿宋" w:eastAsia="仿宋" w:cs="Arial"/>
          <w:color w:val="auto"/>
          <w:kern w:val="0"/>
          <w:sz w:val="32"/>
          <w:szCs w:val="32"/>
        </w:rPr>
        <w:t>的自适应干预方法；开发智能化评估和干预系统并在典型</w:t>
      </w:r>
      <w:r>
        <w:rPr>
          <w:rFonts w:hint="eastAsia" w:ascii="仿宋" w:hAnsi="仿宋" w:eastAsia="仿宋" w:cs="Arial"/>
          <w:kern w:val="0"/>
          <w:sz w:val="32"/>
          <w:szCs w:val="32"/>
        </w:rPr>
        <w:t>机构、学校应用示范。</w:t>
      </w:r>
    </w:p>
    <w:p w14:paraId="1415568C">
      <w:pPr>
        <w:numPr>
          <w:ilvl w:val="0"/>
          <w:numId w:val="2"/>
        </w:numPr>
        <w:spacing w:line="560" w:lineRule="exact"/>
        <w:ind w:firstLine="640" w:firstLineChars="200"/>
        <w:rPr>
          <w:rFonts w:hint="eastAsia" w:ascii="仿宋" w:hAnsi="仿宋" w:eastAsia="仿宋" w:cs="Arial"/>
          <w:kern w:val="0"/>
          <w:sz w:val="32"/>
          <w:szCs w:val="32"/>
        </w:rPr>
      </w:pPr>
      <w:r>
        <w:rPr>
          <w:rFonts w:hint="eastAsia" w:ascii="仿宋" w:hAnsi="仿宋" w:eastAsia="仿宋" w:cs="Arial"/>
          <w:kern w:val="0"/>
          <w:sz w:val="32"/>
          <w:szCs w:val="32"/>
        </w:rPr>
        <w:t>考核目标。构建包含外显行为和内隐状态特征的评估指标体系并建立评估系统，系统评估准确度不低于90%；人机交互教学资源大于100项；研发个性化干预方案智能推荐算法，支持个性</w:t>
      </w:r>
      <w:r>
        <w:rPr>
          <w:rFonts w:hint="eastAsia" w:ascii="仿宋" w:hAnsi="仿宋" w:eastAsia="仿宋" w:cs="Arial"/>
          <w:color w:val="auto"/>
          <w:kern w:val="0"/>
          <w:sz w:val="32"/>
          <w:szCs w:val="32"/>
        </w:rPr>
        <w:t>化方案自动生成，推荐匹配度不低于90%；研发基于多智能体的干预系统，经循证干预各方面能力</w:t>
      </w:r>
      <w:r>
        <w:rPr>
          <w:rFonts w:hint="eastAsia" w:ascii="仿宋" w:hAnsi="仿宋" w:eastAsia="仿宋" w:cs="Arial"/>
          <w:color w:val="auto"/>
          <w:kern w:val="0"/>
          <w:sz w:val="32"/>
          <w:szCs w:val="32"/>
          <w:lang w:val="en-US" w:eastAsia="zh-CN"/>
        </w:rPr>
        <w:t>明显</w:t>
      </w:r>
      <w:r>
        <w:rPr>
          <w:rFonts w:hint="eastAsia" w:ascii="仿宋" w:hAnsi="仿宋" w:eastAsia="仿宋" w:cs="Arial"/>
          <w:color w:val="auto"/>
          <w:kern w:val="0"/>
          <w:sz w:val="32"/>
          <w:szCs w:val="32"/>
        </w:rPr>
        <w:t>提升（社交响应速度提升15%，刻板行为频率降低20%）；在10家以上机构、学校开展应用示范。</w:t>
      </w:r>
    </w:p>
    <w:p w14:paraId="78546467">
      <w:pPr>
        <w:spacing w:line="560" w:lineRule="exact"/>
        <w:ind w:firstLine="643" w:firstLineChars="200"/>
        <w:rPr>
          <w:rFonts w:hint="eastAsia" w:ascii="仿宋" w:hAnsi="仿宋" w:eastAsia="仿宋" w:cs="Arial"/>
          <w:b/>
          <w:bCs/>
          <w:kern w:val="0"/>
          <w:sz w:val="32"/>
          <w:szCs w:val="32"/>
          <w:lang w:eastAsia="zh-CN"/>
        </w:rPr>
      </w:pPr>
      <w:r>
        <w:rPr>
          <w:rFonts w:hint="eastAsia" w:ascii="仿宋" w:hAnsi="仿宋" w:eastAsia="仿宋" w:cs="Arial"/>
          <w:b/>
          <w:bCs/>
          <w:kern w:val="0"/>
          <w:sz w:val="32"/>
          <w:szCs w:val="32"/>
        </w:rPr>
        <w:t>2.</w:t>
      </w:r>
      <w:r>
        <w:rPr>
          <w:rFonts w:hint="eastAsia" w:ascii="仿宋" w:hAnsi="仿宋" w:eastAsia="仿宋" w:cs="Arial"/>
          <w:b/>
          <w:bCs/>
          <w:kern w:val="0"/>
          <w:sz w:val="32"/>
          <w:szCs w:val="32"/>
          <w:lang w:val="en-US" w:eastAsia="zh-CN"/>
        </w:rPr>
        <w:t>学龄期</w:t>
      </w:r>
      <w:r>
        <w:rPr>
          <w:rFonts w:hint="eastAsia" w:ascii="仿宋" w:hAnsi="仿宋" w:eastAsia="仿宋" w:cs="Arial"/>
          <w:b/>
          <w:bCs/>
          <w:kern w:val="0"/>
          <w:sz w:val="32"/>
          <w:szCs w:val="32"/>
        </w:rPr>
        <w:t>孤独症谱系障碍儿童情绪识别缺损的机制与干预</w:t>
      </w:r>
    </w:p>
    <w:p w14:paraId="589CA8A5">
      <w:pPr>
        <w:pStyle w:val="8"/>
        <w:spacing w:before="0" w:beforeAutospacing="0" w:after="0" w:afterAutospacing="0"/>
        <w:ind w:firstLine="420"/>
        <w:jc w:val="both"/>
        <w:rPr>
          <w:rFonts w:hint="eastAsia" w:ascii="仿宋" w:hAnsi="仿宋" w:eastAsia="仿宋" w:cs="Arial"/>
          <w:sz w:val="32"/>
          <w:szCs w:val="32"/>
        </w:rPr>
      </w:pPr>
      <w:r>
        <w:rPr>
          <w:rFonts w:hint="eastAsia" w:ascii="仿宋" w:hAnsi="仿宋" w:eastAsia="仿宋" w:cs="Arial"/>
          <w:sz w:val="32"/>
          <w:szCs w:val="32"/>
        </w:rPr>
        <w:t>（1）研究任务。运用问卷调查、临床评估、行为实验及眼动追踪技</w:t>
      </w:r>
      <w:r>
        <w:rPr>
          <w:rFonts w:hint="eastAsia" w:ascii="仿宋" w:hAnsi="仿宋" w:eastAsia="仿宋" w:cs="Arial"/>
          <w:color w:val="auto"/>
          <w:sz w:val="32"/>
          <w:szCs w:val="32"/>
        </w:rPr>
        <w:t>术，精准评估学龄期孤独症谱系障碍（ASD）儿童注意特征，</w:t>
      </w:r>
      <w:r>
        <w:rPr>
          <w:rFonts w:hint="eastAsia" w:ascii="仿宋" w:hAnsi="仿宋" w:eastAsia="仿宋" w:cs="Arial"/>
          <w:color w:val="auto"/>
          <w:kern w:val="0"/>
          <w:sz w:val="32"/>
          <w:szCs w:val="32"/>
          <w:lang w:val="en-US" w:eastAsia="zh-CN" w:bidi="ar-SA"/>
        </w:rPr>
        <w:t>开发基于微表情识别的动态情绪刺激材料库，</w:t>
      </w:r>
      <w:r>
        <w:rPr>
          <w:rFonts w:hint="eastAsia" w:ascii="仿宋" w:hAnsi="仿宋" w:eastAsia="仿宋" w:cs="Arial"/>
          <w:color w:val="auto"/>
          <w:sz w:val="32"/>
          <w:szCs w:val="32"/>
        </w:rPr>
        <w:t>构建注意能力对学龄期ASD儿童情绪识别能力及社会功能的预测模型。开发同伴介入的学龄期ASD儿童</w:t>
      </w:r>
      <w:r>
        <w:rPr>
          <w:rFonts w:hint="eastAsia" w:ascii="仿宋" w:hAnsi="仿宋" w:eastAsia="仿宋" w:cs="Arial"/>
          <w:sz w:val="32"/>
          <w:szCs w:val="32"/>
        </w:rPr>
        <w:t>多模态课堂干预方案，验证多模态干预方案对学龄期ASD儿童主动性注意能力、情绪识别准确性及社会功能的改善效果。</w:t>
      </w:r>
    </w:p>
    <w:p w14:paraId="0CFEAB12">
      <w:pPr>
        <w:pStyle w:val="8"/>
        <w:spacing w:before="0" w:beforeAutospacing="0" w:after="0" w:afterAutospacing="0"/>
        <w:ind w:firstLine="420"/>
        <w:jc w:val="both"/>
        <w:rPr>
          <w:rFonts w:hint="eastAsia" w:ascii="仿宋" w:hAnsi="仿宋" w:eastAsia="仿宋" w:cs="Arial"/>
          <w:color w:val="auto"/>
          <w:sz w:val="32"/>
          <w:szCs w:val="32"/>
        </w:rPr>
      </w:pPr>
      <w:r>
        <w:rPr>
          <w:rFonts w:hint="eastAsia" w:ascii="仿宋" w:hAnsi="仿宋" w:eastAsia="仿宋" w:cs="Arial"/>
          <w:sz w:val="32"/>
          <w:szCs w:val="32"/>
        </w:rPr>
        <w:t>（2）考核目标。形成学龄期ASD儿童交互式注意测评行为学范式与指标体系，精准刻画学龄期ASD儿童在交互式注意任务下的实时行为特征与视觉加工模式，明确注意与情绪识别及社会功能的关系。编制适用于我国学龄期ASD儿童的多模态课堂干预方案操作手册，开发配套干预材料包，为学龄期ASD儿童主动性</w:t>
      </w:r>
      <w:r>
        <w:rPr>
          <w:rFonts w:hint="eastAsia" w:ascii="仿宋" w:hAnsi="仿宋" w:eastAsia="仿宋" w:cs="Arial"/>
          <w:color w:val="auto"/>
          <w:sz w:val="32"/>
          <w:szCs w:val="32"/>
        </w:rPr>
        <w:t>注意能力的精准提升及核心社会功能改善提供一套科学、有效的训练工具</w:t>
      </w:r>
      <w:r>
        <w:rPr>
          <w:rFonts w:hint="eastAsia" w:ascii="仿宋" w:hAnsi="仿宋" w:eastAsia="仿宋" w:cs="Arial"/>
          <w:color w:val="auto"/>
          <w:sz w:val="32"/>
          <w:szCs w:val="32"/>
          <w:lang w:eastAsia="zh-CN"/>
        </w:rPr>
        <w:t>，</w:t>
      </w:r>
      <w:r>
        <w:rPr>
          <w:rFonts w:hint="eastAsia" w:ascii="仿宋" w:hAnsi="仿宋" w:eastAsia="仿宋" w:cs="Arial"/>
          <w:color w:val="auto"/>
          <w:kern w:val="0"/>
          <w:sz w:val="32"/>
          <w:szCs w:val="32"/>
          <w:lang w:val="en-US" w:eastAsia="zh-CN" w:bidi="ar-SA"/>
        </w:rPr>
        <w:t>干预后情绪识别能力提升不低于25%，社会功能量表得分前后对比有显著提升</w:t>
      </w:r>
      <w:r>
        <w:rPr>
          <w:rFonts w:hint="eastAsia" w:ascii="仿宋" w:hAnsi="仿宋" w:eastAsia="仿宋" w:cs="Arial"/>
          <w:color w:val="auto"/>
          <w:sz w:val="32"/>
          <w:szCs w:val="32"/>
        </w:rPr>
        <w:t>。</w:t>
      </w:r>
    </w:p>
    <w:p w14:paraId="67826FDE">
      <w:pPr>
        <w:widowControl/>
        <w:spacing w:line="450" w:lineRule="atLeast"/>
        <w:outlineLvl w:val="2"/>
        <w:rPr>
          <w:rFonts w:hint="eastAsia" w:ascii="黑体" w:hAnsi="宋体" w:eastAsia="黑体"/>
          <w:sz w:val="32"/>
          <w:szCs w:val="32"/>
        </w:rPr>
      </w:pPr>
    </w:p>
    <w:p w14:paraId="120A9442">
      <w:pPr>
        <w:widowControl/>
        <w:spacing w:line="450" w:lineRule="atLeast"/>
        <w:outlineLvl w:val="2"/>
        <w:rPr>
          <w:rFonts w:hint="eastAsia" w:ascii="黑体" w:hAnsi="宋体" w:eastAsia="黑体"/>
          <w:sz w:val="32"/>
          <w:szCs w:val="32"/>
        </w:rPr>
      </w:pPr>
    </w:p>
    <w:p w14:paraId="3AE65E13">
      <w:pPr>
        <w:widowControl/>
        <w:spacing w:line="450" w:lineRule="atLeast"/>
        <w:outlineLvl w:val="2"/>
        <w:rPr>
          <w:rFonts w:hint="eastAsia" w:ascii="黑体" w:hAnsi="宋体" w:eastAsia="黑体"/>
          <w:sz w:val="32"/>
          <w:szCs w:val="32"/>
        </w:rPr>
      </w:pPr>
    </w:p>
    <w:p w14:paraId="32B3DE4A">
      <w:pPr>
        <w:widowControl/>
        <w:spacing w:line="450" w:lineRule="atLeast"/>
        <w:outlineLvl w:val="2"/>
        <w:rPr>
          <w:rFonts w:hint="eastAsia" w:ascii="黑体" w:hAnsi="宋体" w:eastAsia="黑体"/>
          <w:sz w:val="32"/>
          <w:szCs w:val="32"/>
        </w:rPr>
      </w:pPr>
    </w:p>
    <w:p w14:paraId="39637920">
      <w:pPr>
        <w:widowControl/>
        <w:spacing w:line="450" w:lineRule="atLeast"/>
        <w:outlineLvl w:val="2"/>
        <w:rPr>
          <w:rFonts w:hint="eastAsia" w:ascii="黑体" w:hAnsi="宋体" w:eastAsia="黑体"/>
          <w:sz w:val="32"/>
          <w:szCs w:val="32"/>
        </w:rPr>
      </w:pPr>
    </w:p>
    <w:p w14:paraId="382A9BF7">
      <w:pPr>
        <w:widowControl/>
        <w:spacing w:line="450" w:lineRule="atLeast"/>
        <w:outlineLvl w:val="2"/>
        <w:rPr>
          <w:rFonts w:hint="eastAsia" w:ascii="黑体" w:hAnsi="宋体" w:eastAsia="黑体"/>
          <w:sz w:val="32"/>
          <w:szCs w:val="32"/>
        </w:rPr>
      </w:pPr>
    </w:p>
    <w:p w14:paraId="55AE1651">
      <w:pPr>
        <w:widowControl/>
        <w:spacing w:line="450" w:lineRule="atLeast"/>
        <w:outlineLvl w:val="2"/>
        <w:rPr>
          <w:rFonts w:hint="eastAsia" w:ascii="黑体" w:hAnsi="宋体" w:eastAsia="黑体"/>
          <w:sz w:val="32"/>
          <w:szCs w:val="32"/>
        </w:rPr>
      </w:pPr>
    </w:p>
    <w:p w14:paraId="129AF520">
      <w:pPr>
        <w:widowControl/>
        <w:spacing w:line="450" w:lineRule="atLeast"/>
        <w:outlineLvl w:val="2"/>
        <w:rPr>
          <w:rFonts w:hint="eastAsia" w:ascii="黑体" w:hAnsi="宋体" w:eastAsia="黑体"/>
          <w:sz w:val="32"/>
          <w:szCs w:val="32"/>
        </w:rPr>
      </w:pPr>
    </w:p>
    <w:p w14:paraId="5DBA7BFA">
      <w:pPr>
        <w:widowControl/>
        <w:spacing w:line="450" w:lineRule="atLeast"/>
        <w:outlineLvl w:val="2"/>
        <w:rPr>
          <w:rFonts w:hint="eastAsia" w:ascii="黑体" w:hAnsi="宋体" w:eastAsia="黑体"/>
          <w:sz w:val="32"/>
          <w:szCs w:val="32"/>
        </w:rPr>
      </w:pPr>
    </w:p>
    <w:p w14:paraId="56331E3B">
      <w:pPr>
        <w:widowControl/>
        <w:spacing w:line="450" w:lineRule="atLeast"/>
        <w:outlineLvl w:val="2"/>
        <w:rPr>
          <w:rFonts w:hint="eastAsia" w:ascii="黑体" w:hAnsi="宋体" w:eastAsia="黑体"/>
          <w:sz w:val="32"/>
          <w:szCs w:val="32"/>
        </w:rPr>
      </w:pPr>
    </w:p>
    <w:p w14:paraId="7DC2EF4D">
      <w:pPr>
        <w:widowControl/>
        <w:jc w:val="left"/>
        <w:rPr>
          <w:rFonts w:hint="eastAsia" w:ascii="黑体" w:hAnsi="宋体" w:eastAsia="黑体"/>
          <w:sz w:val="32"/>
          <w:szCs w:val="32"/>
        </w:rPr>
      </w:pPr>
      <w:r>
        <w:rPr>
          <w:rFonts w:hint="eastAsia" w:ascii="黑体" w:hAnsi="宋体" w:eastAsia="黑体"/>
          <w:sz w:val="32"/>
          <w:szCs w:val="32"/>
        </w:rPr>
        <w:br w:type="page"/>
      </w:r>
    </w:p>
    <w:p w14:paraId="32A0BA75">
      <w:pPr>
        <w:widowControl/>
        <w:spacing w:line="450" w:lineRule="atLeast"/>
        <w:outlineLvl w:val="2"/>
        <w:rPr>
          <w:rFonts w:hint="eastAsia" w:ascii="黑体" w:hAnsi="宋体" w:eastAsia="黑体"/>
          <w:sz w:val="32"/>
          <w:szCs w:val="32"/>
        </w:rPr>
      </w:pPr>
      <w:r>
        <w:rPr>
          <w:rFonts w:hint="eastAsia" w:ascii="黑体" w:hAnsi="宋体" w:eastAsia="黑体"/>
          <w:sz w:val="32"/>
          <w:szCs w:val="32"/>
        </w:rPr>
        <w:t>附件2</w:t>
      </w:r>
    </w:p>
    <w:p w14:paraId="5B1DF517">
      <w:pPr>
        <w:spacing w:line="900" w:lineRule="exact"/>
        <w:jc w:val="center"/>
        <w:rPr>
          <w:rFonts w:hint="eastAsia" w:ascii="黑体" w:hAnsi="黑体" w:eastAsia="黑体"/>
          <w:sz w:val="48"/>
          <w:szCs w:val="20"/>
        </w:rPr>
      </w:pPr>
      <w:r>
        <w:rPr>
          <w:rFonts w:hint="eastAsia" w:ascii="黑体" w:hAnsi="黑体" w:eastAsia="黑体"/>
          <w:sz w:val="48"/>
          <w:szCs w:val="20"/>
        </w:rPr>
        <w:t>中 国 残 联</w:t>
      </w:r>
    </w:p>
    <w:p w14:paraId="27506459">
      <w:pPr>
        <w:spacing w:line="900" w:lineRule="exact"/>
        <w:jc w:val="center"/>
        <w:rPr>
          <w:rFonts w:hint="eastAsia" w:ascii="黑体" w:hAnsi="黑体" w:eastAsia="黑体"/>
          <w:sz w:val="48"/>
          <w:szCs w:val="20"/>
        </w:rPr>
      </w:pPr>
      <w:r>
        <w:rPr>
          <w:rFonts w:hint="eastAsia" w:ascii="黑体" w:hAnsi="黑体" w:eastAsia="黑体"/>
          <w:sz w:val="48"/>
          <w:szCs w:val="20"/>
        </w:rPr>
        <w:t>课  题  申  报  书</w:t>
      </w:r>
    </w:p>
    <w:p w14:paraId="522680E0">
      <w:pPr>
        <w:spacing w:line="500" w:lineRule="exact"/>
        <w:jc w:val="center"/>
        <w:rPr>
          <w:rFonts w:hint="eastAsia" w:ascii="华文中宋" w:hAnsi="华文中宋" w:eastAsia="华文中宋"/>
          <w:sz w:val="48"/>
          <w:szCs w:val="20"/>
        </w:rPr>
      </w:pPr>
    </w:p>
    <w:tbl>
      <w:tblPr>
        <w:tblStyle w:val="11"/>
        <w:tblW w:w="0" w:type="auto"/>
        <w:jc w:val="center"/>
        <w:tblLayout w:type="fixed"/>
        <w:tblCellMar>
          <w:top w:w="0" w:type="dxa"/>
          <w:left w:w="108" w:type="dxa"/>
          <w:bottom w:w="0" w:type="dxa"/>
          <w:right w:w="108" w:type="dxa"/>
        </w:tblCellMar>
      </w:tblPr>
      <w:tblGrid>
        <w:gridCol w:w="2526"/>
        <w:gridCol w:w="1844"/>
        <w:gridCol w:w="1844"/>
        <w:gridCol w:w="1846"/>
      </w:tblGrid>
      <w:tr w14:paraId="48CEE662">
        <w:tblPrEx>
          <w:tblCellMar>
            <w:top w:w="0" w:type="dxa"/>
            <w:left w:w="108" w:type="dxa"/>
            <w:bottom w:w="0" w:type="dxa"/>
            <w:right w:w="108" w:type="dxa"/>
          </w:tblCellMar>
        </w:tblPrEx>
        <w:trPr>
          <w:trHeight w:val="936" w:hRule="atLeast"/>
          <w:jc w:val="center"/>
        </w:trPr>
        <w:tc>
          <w:tcPr>
            <w:tcW w:w="2526" w:type="dxa"/>
            <w:vAlign w:val="center"/>
          </w:tcPr>
          <w:p w14:paraId="2A2AE359">
            <w:pPr>
              <w:spacing w:line="400" w:lineRule="exact"/>
              <w:jc w:val="center"/>
              <w:rPr>
                <w:rFonts w:hint="eastAsia" w:ascii="楷体" w:hAnsi="楷体" w:eastAsia="楷体"/>
                <w:sz w:val="32"/>
                <w:szCs w:val="20"/>
              </w:rPr>
            </w:pPr>
            <w:r>
              <w:rPr>
                <w:rFonts w:hint="eastAsia" w:ascii="楷体" w:hAnsi="楷体" w:eastAsia="楷体"/>
                <w:sz w:val="32"/>
                <w:szCs w:val="20"/>
              </w:rPr>
              <w:t xml:space="preserve">课  题  名  称     </w:t>
            </w:r>
          </w:p>
        </w:tc>
        <w:tc>
          <w:tcPr>
            <w:tcW w:w="5534" w:type="dxa"/>
            <w:gridSpan w:val="3"/>
            <w:tcBorders>
              <w:bottom w:val="single" w:color="auto" w:sz="4" w:space="0"/>
            </w:tcBorders>
            <w:vAlign w:val="center"/>
          </w:tcPr>
          <w:p w14:paraId="4A609C3B">
            <w:pPr>
              <w:spacing w:line="400" w:lineRule="exact"/>
              <w:jc w:val="center"/>
              <w:rPr>
                <w:rFonts w:hint="eastAsia" w:ascii="仿宋" w:hAnsi="仿宋" w:eastAsia="仿宋"/>
                <w:b/>
                <w:sz w:val="32"/>
                <w:szCs w:val="32"/>
              </w:rPr>
            </w:pPr>
          </w:p>
          <w:p w14:paraId="77566789">
            <w:pPr>
              <w:spacing w:line="400" w:lineRule="exact"/>
              <w:jc w:val="center"/>
              <w:rPr>
                <w:rFonts w:hint="eastAsia" w:ascii="仿宋" w:hAnsi="仿宋" w:eastAsia="仿宋"/>
                <w:b/>
                <w:sz w:val="32"/>
                <w:szCs w:val="32"/>
              </w:rPr>
            </w:pPr>
          </w:p>
        </w:tc>
      </w:tr>
      <w:tr w14:paraId="23774A4B">
        <w:tblPrEx>
          <w:tblCellMar>
            <w:top w:w="0" w:type="dxa"/>
            <w:left w:w="108" w:type="dxa"/>
            <w:bottom w:w="0" w:type="dxa"/>
            <w:right w:w="108" w:type="dxa"/>
          </w:tblCellMar>
        </w:tblPrEx>
        <w:trPr>
          <w:trHeight w:val="936" w:hRule="atLeast"/>
          <w:jc w:val="center"/>
        </w:trPr>
        <w:tc>
          <w:tcPr>
            <w:tcW w:w="2526" w:type="dxa"/>
            <w:vAlign w:val="center"/>
          </w:tcPr>
          <w:p w14:paraId="446921EE">
            <w:pPr>
              <w:spacing w:line="400" w:lineRule="exact"/>
              <w:jc w:val="center"/>
              <w:rPr>
                <w:rFonts w:hint="eastAsia" w:ascii="楷体" w:hAnsi="楷体" w:eastAsia="楷体"/>
                <w:sz w:val="32"/>
                <w:szCs w:val="20"/>
              </w:rPr>
            </w:pPr>
            <w:r>
              <w:rPr>
                <w:rFonts w:hint="eastAsia" w:ascii="楷体" w:hAnsi="楷体" w:eastAsia="楷体"/>
                <w:sz w:val="32"/>
                <w:szCs w:val="20"/>
              </w:rPr>
              <w:t>所  属  专  项</w:t>
            </w:r>
          </w:p>
        </w:tc>
        <w:tc>
          <w:tcPr>
            <w:tcW w:w="5534" w:type="dxa"/>
            <w:gridSpan w:val="3"/>
            <w:tcBorders>
              <w:bottom w:val="single" w:color="auto" w:sz="4" w:space="0"/>
            </w:tcBorders>
            <w:vAlign w:val="center"/>
          </w:tcPr>
          <w:p w14:paraId="1047899F">
            <w:pPr>
              <w:spacing w:line="400" w:lineRule="exact"/>
              <w:jc w:val="center"/>
              <w:rPr>
                <w:rFonts w:hint="eastAsia" w:ascii="仿宋" w:hAnsi="仿宋" w:eastAsia="仿宋"/>
                <w:b/>
                <w:sz w:val="32"/>
                <w:szCs w:val="32"/>
              </w:rPr>
            </w:pPr>
            <w:r>
              <w:rPr>
                <w:rFonts w:hint="eastAsia" w:ascii="宋体" w:hAnsi="宋体"/>
                <w:sz w:val="30"/>
                <w:szCs w:val="30"/>
              </w:rPr>
              <w:t>听力语言残疾预防与康复</w:t>
            </w:r>
          </w:p>
        </w:tc>
      </w:tr>
      <w:tr w14:paraId="5728B168">
        <w:tblPrEx>
          <w:tblCellMar>
            <w:top w:w="0" w:type="dxa"/>
            <w:left w:w="108" w:type="dxa"/>
            <w:bottom w:w="0" w:type="dxa"/>
            <w:right w:w="108" w:type="dxa"/>
          </w:tblCellMar>
        </w:tblPrEx>
        <w:trPr>
          <w:trHeight w:val="936" w:hRule="atLeast"/>
          <w:jc w:val="center"/>
        </w:trPr>
        <w:tc>
          <w:tcPr>
            <w:tcW w:w="2526" w:type="dxa"/>
            <w:vAlign w:val="center"/>
          </w:tcPr>
          <w:p w14:paraId="3269D532">
            <w:pPr>
              <w:spacing w:line="400" w:lineRule="exact"/>
              <w:jc w:val="center"/>
              <w:rPr>
                <w:rFonts w:hint="eastAsia" w:ascii="楷体" w:hAnsi="楷体" w:eastAsia="楷体"/>
                <w:sz w:val="32"/>
                <w:szCs w:val="20"/>
              </w:rPr>
            </w:pPr>
            <w:r>
              <w:rPr>
                <w:rFonts w:hint="eastAsia" w:ascii="楷体" w:hAnsi="楷体" w:eastAsia="楷体"/>
                <w:sz w:val="32"/>
                <w:szCs w:val="20"/>
              </w:rPr>
              <w:t>所  属  方  向</w:t>
            </w:r>
          </w:p>
        </w:tc>
        <w:tc>
          <w:tcPr>
            <w:tcW w:w="5534" w:type="dxa"/>
            <w:gridSpan w:val="3"/>
            <w:tcBorders>
              <w:top w:val="single" w:color="auto" w:sz="4" w:space="0"/>
            </w:tcBorders>
            <w:vAlign w:val="center"/>
          </w:tcPr>
          <w:p w14:paraId="2124B09D">
            <w:pPr>
              <w:spacing w:line="480" w:lineRule="auto"/>
              <w:jc w:val="left"/>
              <w:rPr>
                <w:rFonts w:hint="eastAsia" w:ascii="仿宋" w:hAnsi="仿宋" w:eastAsia="仿宋"/>
                <w:sz w:val="32"/>
                <w:szCs w:val="32"/>
              </w:rPr>
            </w:pPr>
          </w:p>
          <w:p w14:paraId="17983B86">
            <w:pPr>
              <w:spacing w:line="480" w:lineRule="auto"/>
              <w:jc w:val="left"/>
              <w:rPr>
                <w:rFonts w:hint="eastAsia" w:ascii="仿宋" w:hAnsi="仿宋" w:eastAsia="仿宋"/>
                <w:sz w:val="32"/>
                <w:szCs w:val="32"/>
              </w:rPr>
            </w:pPr>
            <w:r>
              <w:rPr>
                <w:rFonts w:ascii="宋体" w:hAnsi="宋体" w:cs="楷体_GB2312"/>
                <w:bCs/>
                <w:sz w:val="28"/>
                <w:szCs w:val="28"/>
              </w:rPr>
              <w:pict>
                <v:shape id="_x0000_i1025" o:spt="75" type="#_x0000_t75" style="height:13.15pt;width:10.5pt;" filled="f" o:preferrelative="t" stroked="f" coordsize="21600,21600">
                  <v:path/>
                  <v:fill on="f" focussize="0,0"/>
                  <v:stroke on="f" joinstyle="miter"/>
                  <v:imagedata r:id="rId5" o:title=""/>
                  <o:lock v:ext="edit" aspectratio="t"/>
                  <w10:wrap type="none"/>
                  <w10:anchorlock/>
                </v:shape>
              </w:pict>
            </w:r>
            <w:r>
              <w:rPr>
                <w:rFonts w:hint="eastAsia" w:ascii="宋体" w:hAnsi="宋体" w:cs="楷体_GB2312"/>
                <w:bCs/>
                <w:sz w:val="28"/>
                <w:szCs w:val="28"/>
              </w:rPr>
              <w:t xml:space="preserve"> </w:t>
            </w:r>
            <w:r>
              <w:rPr>
                <w:rFonts w:hint="eastAsia" w:ascii="仿宋" w:hAnsi="仿宋" w:eastAsia="仿宋" w:cs="Arial"/>
                <w:kern w:val="0"/>
                <w:sz w:val="32"/>
                <w:szCs w:val="32"/>
              </w:rPr>
              <w:t>听力残疾</w:t>
            </w:r>
            <w:r>
              <w:rPr>
                <w:rFonts w:ascii="仿宋" w:hAnsi="仿宋" w:eastAsia="仿宋" w:cs="Arial"/>
                <w:kern w:val="0"/>
                <w:sz w:val="32"/>
                <w:szCs w:val="32"/>
              </w:rPr>
              <w:t>预防与</w:t>
            </w:r>
            <w:r>
              <w:rPr>
                <w:rFonts w:hint="eastAsia" w:ascii="仿宋" w:hAnsi="仿宋" w:eastAsia="仿宋" w:cs="Arial"/>
                <w:kern w:val="0"/>
                <w:sz w:val="32"/>
                <w:szCs w:val="32"/>
              </w:rPr>
              <w:t>康复</w:t>
            </w:r>
          </w:p>
          <w:p w14:paraId="463037E8">
            <w:pPr>
              <w:spacing w:line="480" w:lineRule="auto"/>
              <w:jc w:val="left"/>
              <w:rPr>
                <w:rFonts w:hint="eastAsia" w:ascii="仿宋" w:hAnsi="仿宋" w:eastAsia="仿宋" w:cs="Arial"/>
                <w:kern w:val="0"/>
                <w:sz w:val="32"/>
                <w:szCs w:val="32"/>
              </w:rPr>
            </w:pPr>
            <w:r>
              <w:rPr>
                <w:rFonts w:ascii="宋体" w:hAnsi="宋体" w:cs="楷体_GB2312"/>
                <w:bCs/>
                <w:sz w:val="28"/>
                <w:szCs w:val="28"/>
              </w:rPr>
              <w:pict>
                <v:shape id="_x0000_i1026" o:spt="75" type="#_x0000_t75" style="height:13.15pt;width:10.5pt;" filled="f" o:preferrelative="t" stroked="f" coordsize="21600,21600">
                  <v:path/>
                  <v:fill on="f" focussize="0,0"/>
                  <v:stroke on="f" joinstyle="miter"/>
                  <v:imagedata r:id="rId5" o:title=""/>
                  <o:lock v:ext="edit" aspectratio="t"/>
                  <w10:wrap type="none"/>
                  <w10:anchorlock/>
                </v:shape>
              </w:pict>
            </w:r>
            <w:r>
              <w:rPr>
                <w:rFonts w:hint="eastAsia" w:ascii="宋体" w:hAnsi="宋体" w:cs="楷体_GB2312"/>
                <w:bCs/>
                <w:sz w:val="28"/>
                <w:szCs w:val="28"/>
              </w:rPr>
              <w:t xml:space="preserve"> </w:t>
            </w:r>
            <w:r>
              <w:rPr>
                <w:rFonts w:hint="eastAsia" w:ascii="仿宋" w:hAnsi="仿宋" w:eastAsia="仿宋" w:cs="Arial"/>
                <w:kern w:val="0"/>
                <w:sz w:val="32"/>
                <w:szCs w:val="32"/>
              </w:rPr>
              <w:t>言语语言残疾</w:t>
            </w:r>
            <w:r>
              <w:rPr>
                <w:rFonts w:ascii="仿宋" w:hAnsi="仿宋" w:eastAsia="仿宋" w:cs="Arial"/>
                <w:kern w:val="0"/>
                <w:sz w:val="32"/>
                <w:szCs w:val="32"/>
              </w:rPr>
              <w:t>预防与</w:t>
            </w:r>
            <w:r>
              <w:rPr>
                <w:rFonts w:hint="eastAsia" w:ascii="仿宋" w:hAnsi="仿宋" w:eastAsia="仿宋" w:cs="Arial"/>
                <w:kern w:val="0"/>
                <w:sz w:val="32"/>
                <w:szCs w:val="32"/>
              </w:rPr>
              <w:t>康复</w:t>
            </w:r>
          </w:p>
          <w:p w14:paraId="42DD89E9">
            <w:pPr>
              <w:spacing w:line="480" w:lineRule="auto"/>
              <w:jc w:val="left"/>
              <w:rPr>
                <w:rFonts w:hint="eastAsia" w:ascii="仿宋" w:hAnsi="仿宋" w:eastAsia="仿宋" w:cs="Arial"/>
                <w:kern w:val="0"/>
                <w:sz w:val="32"/>
                <w:szCs w:val="32"/>
                <w:lang w:eastAsia="zh-CN"/>
              </w:rPr>
            </w:pPr>
            <w:r>
              <w:rPr>
                <w:rFonts w:ascii="宋体" w:hAnsi="宋体" w:cs="楷体_GB2312"/>
                <w:bCs/>
                <w:sz w:val="28"/>
                <w:szCs w:val="28"/>
              </w:rPr>
              <w:pict>
                <v:shape id="_x0000_i1027" o:spt="75" type="#_x0000_t75" style="height:13.15pt;width:10.5pt;" filled="f" o:preferrelative="t" stroked="f" coordsize="21600,21600">
                  <v:path/>
                  <v:fill on="f" focussize="0,0"/>
                  <v:stroke on="f" joinstyle="miter"/>
                  <v:imagedata r:id="rId5" o:title=""/>
                  <o:lock v:ext="edit" aspectratio="t"/>
                  <w10:wrap type="none"/>
                  <w10:anchorlock/>
                </v:shape>
              </w:pict>
            </w:r>
            <w:r>
              <w:rPr>
                <w:rFonts w:hint="eastAsia" w:ascii="仿宋" w:hAnsi="仿宋" w:eastAsia="仿宋" w:cs="Arial"/>
                <w:kern w:val="0"/>
                <w:sz w:val="32"/>
                <w:szCs w:val="32"/>
                <w:lang w:eastAsia="zh-CN"/>
              </w:rPr>
              <w:t>孤独症等沟通交流障碍儿童融合教育与全面发展支持</w:t>
            </w:r>
          </w:p>
          <w:p w14:paraId="48008630">
            <w:pPr>
              <w:spacing w:line="480" w:lineRule="auto"/>
              <w:jc w:val="left"/>
              <w:rPr>
                <w:rFonts w:hint="eastAsia" w:ascii="仿宋" w:hAnsi="仿宋" w:eastAsia="仿宋" w:cs="Arial"/>
                <w:kern w:val="0"/>
                <w:sz w:val="32"/>
                <w:szCs w:val="32"/>
              </w:rPr>
            </w:pPr>
          </w:p>
        </w:tc>
      </w:tr>
      <w:tr w14:paraId="39702E8F">
        <w:tblPrEx>
          <w:tblCellMar>
            <w:top w:w="0" w:type="dxa"/>
            <w:left w:w="108" w:type="dxa"/>
            <w:bottom w:w="0" w:type="dxa"/>
            <w:right w:w="108" w:type="dxa"/>
          </w:tblCellMar>
        </w:tblPrEx>
        <w:trPr>
          <w:trHeight w:val="936" w:hRule="atLeast"/>
          <w:jc w:val="center"/>
        </w:trPr>
        <w:tc>
          <w:tcPr>
            <w:tcW w:w="2526" w:type="dxa"/>
            <w:vAlign w:val="center"/>
          </w:tcPr>
          <w:p w14:paraId="4F2AD80B">
            <w:pPr>
              <w:spacing w:line="400" w:lineRule="exact"/>
              <w:jc w:val="center"/>
              <w:rPr>
                <w:rFonts w:hint="eastAsia" w:ascii="楷体" w:hAnsi="楷体" w:eastAsia="楷体"/>
                <w:sz w:val="32"/>
                <w:szCs w:val="20"/>
              </w:rPr>
            </w:pPr>
            <w:r>
              <w:rPr>
                <w:rFonts w:hint="eastAsia" w:ascii="楷体" w:hAnsi="楷体" w:eastAsia="楷体"/>
                <w:sz w:val="32"/>
                <w:szCs w:val="20"/>
              </w:rPr>
              <w:t>申    请    人</w:t>
            </w:r>
          </w:p>
        </w:tc>
        <w:tc>
          <w:tcPr>
            <w:tcW w:w="1844" w:type="dxa"/>
            <w:tcBorders>
              <w:bottom w:val="single" w:color="auto" w:sz="4" w:space="0"/>
              <w:right w:val="nil"/>
            </w:tcBorders>
            <w:vAlign w:val="center"/>
          </w:tcPr>
          <w:p w14:paraId="39AF021A">
            <w:pPr>
              <w:spacing w:line="400" w:lineRule="exact"/>
              <w:jc w:val="center"/>
              <w:rPr>
                <w:rFonts w:hint="eastAsia" w:ascii="仿宋" w:hAnsi="仿宋" w:eastAsia="仿宋"/>
                <w:sz w:val="32"/>
                <w:szCs w:val="32"/>
              </w:rPr>
            </w:pPr>
          </w:p>
        </w:tc>
        <w:tc>
          <w:tcPr>
            <w:tcW w:w="1844" w:type="dxa"/>
            <w:tcBorders>
              <w:top w:val="nil"/>
              <w:left w:val="nil"/>
              <w:bottom w:val="single" w:color="auto" w:sz="4" w:space="0"/>
              <w:right w:val="nil"/>
            </w:tcBorders>
            <w:vAlign w:val="center"/>
          </w:tcPr>
          <w:p w14:paraId="09F06CB3">
            <w:pPr>
              <w:spacing w:line="400" w:lineRule="exact"/>
              <w:jc w:val="center"/>
              <w:rPr>
                <w:rFonts w:hint="eastAsia" w:ascii="仿宋" w:hAnsi="仿宋" w:eastAsia="仿宋"/>
                <w:sz w:val="32"/>
                <w:szCs w:val="32"/>
              </w:rPr>
            </w:pPr>
            <w:r>
              <w:rPr>
                <w:rFonts w:hint="eastAsia" w:ascii="黑体" w:hAnsi="黑体" w:eastAsia="黑体"/>
                <w:sz w:val="30"/>
                <w:szCs w:val="30"/>
              </w:rPr>
              <w:t>（签字）</w:t>
            </w:r>
          </w:p>
        </w:tc>
        <w:tc>
          <w:tcPr>
            <w:tcW w:w="1846" w:type="dxa"/>
            <w:tcBorders>
              <w:left w:val="nil"/>
              <w:bottom w:val="single" w:color="auto" w:sz="4" w:space="0"/>
            </w:tcBorders>
            <w:vAlign w:val="center"/>
          </w:tcPr>
          <w:p w14:paraId="6786CCEB">
            <w:pPr>
              <w:spacing w:line="400" w:lineRule="exact"/>
              <w:jc w:val="center"/>
              <w:rPr>
                <w:rFonts w:hint="eastAsia" w:ascii="仿宋" w:hAnsi="仿宋" w:eastAsia="仿宋"/>
                <w:sz w:val="32"/>
                <w:szCs w:val="32"/>
              </w:rPr>
            </w:pPr>
          </w:p>
        </w:tc>
      </w:tr>
      <w:tr w14:paraId="7029166C">
        <w:tblPrEx>
          <w:tblCellMar>
            <w:top w:w="0" w:type="dxa"/>
            <w:left w:w="108" w:type="dxa"/>
            <w:bottom w:w="0" w:type="dxa"/>
            <w:right w:w="108" w:type="dxa"/>
          </w:tblCellMar>
        </w:tblPrEx>
        <w:trPr>
          <w:trHeight w:val="936" w:hRule="atLeast"/>
          <w:jc w:val="center"/>
        </w:trPr>
        <w:tc>
          <w:tcPr>
            <w:tcW w:w="2526" w:type="dxa"/>
            <w:vAlign w:val="center"/>
          </w:tcPr>
          <w:p w14:paraId="1FB6FFF7">
            <w:pPr>
              <w:spacing w:line="400" w:lineRule="exact"/>
              <w:jc w:val="center"/>
              <w:rPr>
                <w:rFonts w:hint="eastAsia" w:ascii="楷体" w:hAnsi="楷体" w:eastAsia="楷体"/>
                <w:sz w:val="32"/>
                <w:szCs w:val="20"/>
              </w:rPr>
            </w:pPr>
            <w:r>
              <w:rPr>
                <w:rFonts w:hint="eastAsia" w:ascii="楷体" w:hAnsi="楷体" w:eastAsia="楷体"/>
                <w:sz w:val="32"/>
                <w:szCs w:val="20"/>
              </w:rPr>
              <w:t>申请人所在单位</w:t>
            </w:r>
          </w:p>
          <w:p w14:paraId="4A865C4E">
            <w:pPr>
              <w:spacing w:line="400" w:lineRule="exact"/>
              <w:jc w:val="center"/>
              <w:rPr>
                <w:rFonts w:hint="eastAsia" w:ascii="楷体" w:hAnsi="楷体" w:eastAsia="楷体"/>
                <w:sz w:val="32"/>
                <w:szCs w:val="20"/>
              </w:rPr>
            </w:pPr>
            <w:r>
              <w:rPr>
                <w:rFonts w:hint="eastAsia" w:ascii="楷体" w:hAnsi="楷体" w:eastAsia="楷体"/>
                <w:sz w:val="32"/>
                <w:szCs w:val="20"/>
              </w:rPr>
              <w:t>（公章）</w:t>
            </w:r>
          </w:p>
        </w:tc>
        <w:tc>
          <w:tcPr>
            <w:tcW w:w="5534" w:type="dxa"/>
            <w:gridSpan w:val="3"/>
            <w:tcBorders>
              <w:top w:val="single" w:color="auto" w:sz="4" w:space="0"/>
              <w:bottom w:val="single" w:color="auto" w:sz="4" w:space="0"/>
            </w:tcBorders>
            <w:vAlign w:val="center"/>
          </w:tcPr>
          <w:p w14:paraId="1F8FF14F">
            <w:pPr>
              <w:spacing w:line="400" w:lineRule="exact"/>
              <w:jc w:val="center"/>
              <w:rPr>
                <w:rFonts w:hint="eastAsia" w:ascii="仿宋" w:hAnsi="仿宋" w:eastAsia="仿宋"/>
                <w:sz w:val="32"/>
                <w:szCs w:val="32"/>
              </w:rPr>
            </w:pPr>
          </w:p>
        </w:tc>
      </w:tr>
      <w:tr w14:paraId="3631B587">
        <w:tblPrEx>
          <w:tblCellMar>
            <w:top w:w="0" w:type="dxa"/>
            <w:left w:w="108" w:type="dxa"/>
            <w:bottom w:w="0" w:type="dxa"/>
            <w:right w:w="108" w:type="dxa"/>
          </w:tblCellMar>
        </w:tblPrEx>
        <w:trPr>
          <w:trHeight w:val="936" w:hRule="atLeast"/>
          <w:jc w:val="center"/>
        </w:trPr>
        <w:tc>
          <w:tcPr>
            <w:tcW w:w="2526" w:type="dxa"/>
            <w:vAlign w:val="center"/>
          </w:tcPr>
          <w:p w14:paraId="734E2C4F">
            <w:pPr>
              <w:spacing w:line="400" w:lineRule="exact"/>
              <w:jc w:val="center"/>
              <w:rPr>
                <w:rFonts w:hint="eastAsia" w:ascii="楷体" w:hAnsi="楷体" w:eastAsia="楷体"/>
                <w:sz w:val="32"/>
                <w:szCs w:val="20"/>
              </w:rPr>
            </w:pPr>
            <w:r>
              <w:rPr>
                <w:rFonts w:hint="eastAsia" w:ascii="黑体" w:hAnsi="黑体" w:eastAsia="黑体"/>
                <w:spacing w:val="20"/>
                <w:sz w:val="30"/>
                <w:szCs w:val="30"/>
              </w:rPr>
              <w:t>执行期限：</w:t>
            </w:r>
          </w:p>
        </w:tc>
        <w:tc>
          <w:tcPr>
            <w:tcW w:w="5534" w:type="dxa"/>
            <w:gridSpan w:val="3"/>
            <w:tcBorders>
              <w:top w:val="single" w:color="auto" w:sz="4" w:space="0"/>
              <w:bottom w:val="single" w:color="auto" w:sz="4" w:space="0"/>
            </w:tcBorders>
            <w:vAlign w:val="center"/>
          </w:tcPr>
          <w:p w14:paraId="1906D54D">
            <w:pPr>
              <w:spacing w:line="400" w:lineRule="exact"/>
              <w:jc w:val="center"/>
              <w:rPr>
                <w:rFonts w:hint="eastAsia" w:ascii="仿宋" w:hAnsi="仿宋" w:eastAsia="仿宋"/>
                <w:sz w:val="32"/>
                <w:szCs w:val="32"/>
              </w:rPr>
            </w:pPr>
            <w:r>
              <w:rPr>
                <w:rFonts w:hint="eastAsia" w:ascii="仿宋" w:hAnsi="仿宋" w:eastAsia="仿宋"/>
                <w:sz w:val="32"/>
                <w:szCs w:val="32"/>
              </w:rPr>
              <w:t>2026年9月-</w:t>
            </w:r>
            <w:r>
              <w:rPr>
                <w:rFonts w:ascii="仿宋" w:hAnsi="仿宋" w:eastAsia="仿宋"/>
                <w:sz w:val="32"/>
                <w:szCs w:val="32"/>
              </w:rPr>
              <w:t>202</w:t>
            </w:r>
            <w:r>
              <w:rPr>
                <w:rFonts w:hint="eastAsia" w:ascii="仿宋" w:hAnsi="仿宋" w:eastAsia="仿宋"/>
                <w:sz w:val="32"/>
                <w:szCs w:val="32"/>
              </w:rPr>
              <w:t>8年</w:t>
            </w:r>
            <w:r>
              <w:rPr>
                <w:rFonts w:ascii="仿宋" w:hAnsi="仿宋" w:eastAsia="仿宋"/>
                <w:sz w:val="32"/>
                <w:szCs w:val="32"/>
              </w:rPr>
              <w:t>9</w:t>
            </w:r>
            <w:r>
              <w:rPr>
                <w:rFonts w:hint="eastAsia" w:ascii="仿宋" w:hAnsi="仿宋" w:eastAsia="仿宋"/>
                <w:sz w:val="32"/>
                <w:szCs w:val="32"/>
              </w:rPr>
              <w:t>月</w:t>
            </w:r>
          </w:p>
        </w:tc>
      </w:tr>
    </w:tbl>
    <w:p w14:paraId="2C0DCB9E">
      <w:pPr>
        <w:spacing w:line="240" w:lineRule="atLeast"/>
        <w:jc w:val="center"/>
        <w:rPr>
          <w:rFonts w:hint="eastAsia" w:ascii="黑体" w:hAnsi="黑体" w:eastAsia="黑体"/>
          <w:sz w:val="32"/>
          <w:szCs w:val="20"/>
        </w:rPr>
      </w:pPr>
      <w:r>
        <w:rPr>
          <w:rFonts w:hint="eastAsia" w:ascii="黑体" w:hAnsi="黑体" w:eastAsia="黑体"/>
          <w:sz w:val="32"/>
          <w:szCs w:val="20"/>
        </w:rPr>
        <w:t>中国</w:t>
      </w:r>
      <w:r>
        <w:rPr>
          <w:rFonts w:ascii="黑体" w:hAnsi="黑体" w:eastAsia="黑体"/>
          <w:sz w:val="32"/>
          <w:szCs w:val="20"/>
        </w:rPr>
        <w:t>残疾人联合会</w:t>
      </w:r>
    </w:p>
    <w:p w14:paraId="2849427E">
      <w:pPr>
        <w:spacing w:line="240" w:lineRule="atLeast"/>
        <w:jc w:val="center"/>
        <w:rPr>
          <w:rFonts w:hint="eastAsia" w:ascii="黑体" w:hAnsi="黑体" w:eastAsia="黑体"/>
          <w:sz w:val="32"/>
          <w:szCs w:val="20"/>
        </w:rPr>
      </w:pPr>
      <w:r>
        <w:rPr>
          <w:rFonts w:ascii="Times New Roman" w:hAnsi="Times New Roman" w:eastAsia="黑体"/>
          <w:sz w:val="32"/>
          <w:szCs w:val="20"/>
        </w:rPr>
        <w:t>202</w:t>
      </w:r>
      <w:r>
        <w:rPr>
          <w:rFonts w:hint="eastAsia" w:ascii="Times New Roman" w:hAnsi="Times New Roman" w:eastAsia="黑体"/>
          <w:sz w:val="32"/>
          <w:szCs w:val="20"/>
        </w:rPr>
        <w:t>6</w:t>
      </w:r>
      <w:r>
        <w:rPr>
          <w:rFonts w:hint="eastAsia" w:ascii="黑体" w:hAnsi="黑体" w:eastAsia="黑体"/>
          <w:sz w:val="32"/>
          <w:szCs w:val="20"/>
        </w:rPr>
        <w:t>年  月</w:t>
      </w:r>
    </w:p>
    <w:p w14:paraId="1D88AA4D">
      <w:pPr>
        <w:rPr>
          <w:rFonts w:hint="eastAsia" w:ascii="黑体" w:hAnsi="宋体" w:eastAsia="黑体" w:cs="宋体"/>
          <w:b/>
          <w:bCs/>
          <w:sz w:val="32"/>
          <w:szCs w:val="32"/>
        </w:rPr>
      </w:pPr>
      <w:r>
        <w:rPr>
          <w:rFonts w:hint="eastAsia" w:ascii="黑体" w:hAnsi="黑体" w:eastAsia="黑体"/>
          <w:sz w:val="32"/>
          <w:szCs w:val="20"/>
        </w:rPr>
        <w:br w:type="page"/>
      </w:r>
      <w:r>
        <w:rPr>
          <w:rFonts w:hint="eastAsia" w:ascii="黑体" w:hAnsi="宋体" w:eastAsia="黑体" w:cs="宋体"/>
          <w:b/>
          <w:bCs/>
          <w:sz w:val="32"/>
          <w:szCs w:val="32"/>
        </w:rPr>
        <w:t>编 写 说 明</w:t>
      </w:r>
    </w:p>
    <w:p w14:paraId="1EFA0D3D">
      <w:pPr>
        <w:spacing w:line="400" w:lineRule="exact"/>
        <w:jc w:val="center"/>
        <w:rPr>
          <w:rFonts w:hint="eastAsia" w:ascii="仿宋" w:hAnsi="仿宋" w:eastAsia="仿宋"/>
          <w:b/>
          <w:bCs/>
          <w:sz w:val="36"/>
          <w:szCs w:val="36"/>
        </w:rPr>
      </w:pPr>
    </w:p>
    <w:p w14:paraId="79DA98A6">
      <w:pPr>
        <w:snapToGrid w:val="0"/>
        <w:spacing w:line="500" w:lineRule="exact"/>
        <w:ind w:firstLine="480" w:firstLineChars="200"/>
        <w:jc w:val="left"/>
        <w:rPr>
          <w:rFonts w:hint="eastAsia" w:ascii="宋体" w:hAnsi="宋体"/>
          <w:sz w:val="24"/>
        </w:rPr>
      </w:pPr>
      <w:r>
        <w:rPr>
          <w:rFonts w:hint="eastAsia" w:ascii="宋体" w:hAnsi="宋体"/>
          <w:sz w:val="24"/>
        </w:rPr>
        <w:t>一、本申报书由课题申请人组织编写。</w:t>
      </w:r>
    </w:p>
    <w:p w14:paraId="521F210C">
      <w:pPr>
        <w:snapToGrid w:val="0"/>
        <w:spacing w:line="500" w:lineRule="exact"/>
        <w:ind w:firstLine="480" w:firstLineChars="200"/>
        <w:jc w:val="left"/>
        <w:rPr>
          <w:rFonts w:hint="eastAsia" w:ascii="宋体" w:hAnsi="宋体"/>
          <w:sz w:val="24"/>
        </w:rPr>
      </w:pPr>
      <w:r>
        <w:rPr>
          <w:rFonts w:hint="eastAsia" w:ascii="宋体" w:hAnsi="宋体"/>
          <w:sz w:val="24"/>
        </w:rPr>
        <w:t>二、申报书中的单位名称，请按规范全称填写，并与单位公章一致。</w:t>
      </w:r>
    </w:p>
    <w:p w14:paraId="0F43B63C">
      <w:pPr>
        <w:snapToGrid w:val="0"/>
        <w:spacing w:line="500" w:lineRule="exact"/>
        <w:ind w:firstLine="480" w:firstLineChars="200"/>
        <w:jc w:val="left"/>
        <w:rPr>
          <w:rFonts w:hint="eastAsia" w:ascii="宋体" w:hAnsi="宋体"/>
          <w:sz w:val="24"/>
        </w:rPr>
      </w:pPr>
      <w:r>
        <w:rPr>
          <w:rFonts w:hint="eastAsia" w:ascii="宋体" w:hAnsi="宋体"/>
          <w:sz w:val="24"/>
        </w:rPr>
        <w:t>三、申报书所列各项，应认真如实填写。书写字迹要端正、清楚。</w:t>
      </w:r>
    </w:p>
    <w:p w14:paraId="33B2CC5A">
      <w:pPr>
        <w:snapToGrid w:val="0"/>
        <w:spacing w:line="500" w:lineRule="exact"/>
        <w:ind w:firstLine="480" w:firstLineChars="200"/>
        <w:jc w:val="left"/>
        <w:rPr>
          <w:rFonts w:hint="eastAsia" w:ascii="宋体" w:hAnsi="宋体"/>
          <w:sz w:val="24"/>
        </w:rPr>
      </w:pPr>
      <w:r>
        <w:rPr>
          <w:rFonts w:hint="eastAsia" w:ascii="宋体" w:hAnsi="宋体"/>
          <w:sz w:val="24"/>
        </w:rPr>
        <w:t>四、凡设置“□”进行选项的栏目请在“□”内勾选，凡不填写内容的栏目请用“无”或“—”表示。</w:t>
      </w:r>
    </w:p>
    <w:p w14:paraId="6D566725">
      <w:pPr>
        <w:snapToGrid w:val="0"/>
        <w:spacing w:line="500" w:lineRule="exact"/>
        <w:ind w:firstLine="480" w:firstLineChars="200"/>
        <w:jc w:val="left"/>
        <w:rPr>
          <w:rFonts w:hint="eastAsia" w:ascii="宋体" w:hAnsi="宋体"/>
          <w:sz w:val="24"/>
        </w:rPr>
      </w:pPr>
      <w:r>
        <w:rPr>
          <w:rFonts w:hint="eastAsia" w:ascii="宋体" w:hAnsi="宋体"/>
          <w:sz w:val="24"/>
        </w:rPr>
        <w:t>五、申报书中第一次出现外文名称时要写清全称和缩写，再出现时可使用缩写。</w:t>
      </w:r>
    </w:p>
    <w:p w14:paraId="26BFD71A">
      <w:pPr>
        <w:snapToGrid w:val="0"/>
        <w:spacing w:line="500" w:lineRule="exact"/>
        <w:ind w:firstLine="480" w:firstLineChars="200"/>
        <w:jc w:val="left"/>
        <w:rPr>
          <w:rFonts w:hint="eastAsia" w:ascii="宋体" w:hAnsi="宋体"/>
          <w:sz w:val="24"/>
        </w:rPr>
      </w:pPr>
      <w:r>
        <w:rPr>
          <w:rFonts w:hint="eastAsia" w:ascii="宋体" w:hAnsi="宋体"/>
          <w:sz w:val="24"/>
        </w:rPr>
        <w:t>六、申报书统一用A4幅面纸，一级标题采用中文数字“一、”，黑体四号字，段前段后均为0.5行，行间距25磅；二级标题采用中文数字“（一）”，黑体四号字，行间距25磅；三级四级标题分别为“1.”及“（1）”，与正文均采用宋体小四号字，行间距25磅；课题信息表，宋体小四号字，行间距15磅；其他附表使用宋体小四号字/五号字，行间距15磅/18磅；</w:t>
      </w:r>
    </w:p>
    <w:p w14:paraId="28ABC036">
      <w:pPr>
        <w:snapToGrid w:val="0"/>
        <w:spacing w:line="500" w:lineRule="exact"/>
        <w:ind w:firstLine="480" w:firstLineChars="200"/>
        <w:jc w:val="left"/>
        <w:rPr>
          <w:rFonts w:hint="eastAsia" w:ascii="宋体" w:hAnsi="宋体"/>
          <w:sz w:val="24"/>
        </w:rPr>
      </w:pPr>
      <w:r>
        <w:rPr>
          <w:rFonts w:hint="eastAsia" w:ascii="宋体" w:hAnsi="宋体"/>
          <w:sz w:val="24"/>
        </w:rPr>
        <w:t>七、申报书报送课题申报单位审核确认后，使用A4纸打印，左侧装订成册，一式1份，申报书封面及签署页相应位置加盖课题申报单位公章，课题申报单位法定代表人在申报书签署页签署意见，课题申请人在首页及申请人诚信承诺书页面签字。</w:t>
      </w:r>
    </w:p>
    <w:p w14:paraId="5FF9A132">
      <w:pPr>
        <w:snapToGrid w:val="0"/>
        <w:spacing w:line="500" w:lineRule="exact"/>
        <w:ind w:firstLine="480" w:firstLineChars="200"/>
        <w:jc w:val="left"/>
        <w:rPr>
          <w:rFonts w:hint="eastAsia" w:ascii="宋体" w:hAnsi="宋体"/>
          <w:sz w:val="24"/>
        </w:rPr>
      </w:pPr>
      <w:r>
        <w:rPr>
          <w:rFonts w:hint="eastAsia" w:ascii="宋体" w:hAnsi="宋体"/>
          <w:sz w:val="24"/>
        </w:rPr>
        <w:t>八、申报书报送电子版本至课题指南指定邮箱。</w:t>
      </w:r>
    </w:p>
    <w:p w14:paraId="06A9E33E">
      <w:pPr>
        <w:spacing w:line="240" w:lineRule="atLeast"/>
        <w:jc w:val="center"/>
        <w:rPr>
          <w:rFonts w:hint="eastAsia" w:ascii="黑体" w:hAnsi="黑体" w:eastAsia="黑体"/>
          <w:sz w:val="32"/>
          <w:szCs w:val="20"/>
        </w:rPr>
      </w:pPr>
      <w:r>
        <w:rPr>
          <w:rFonts w:ascii="黑体" w:hAnsi="黑体" w:eastAsia="黑体"/>
          <w:sz w:val="32"/>
          <w:szCs w:val="20"/>
        </w:rPr>
        <w:br w:type="page"/>
      </w:r>
    </w:p>
    <w:p w14:paraId="3E7F8077">
      <w:pPr>
        <w:spacing w:line="560" w:lineRule="exact"/>
        <w:rPr>
          <w:rFonts w:ascii="黑体" w:eastAsia="黑体"/>
          <w:sz w:val="28"/>
          <w:szCs w:val="28"/>
        </w:rPr>
      </w:pPr>
      <w:r>
        <w:rPr>
          <w:rFonts w:hint="eastAsia" w:ascii="黑体" w:eastAsia="黑体"/>
          <w:sz w:val="28"/>
          <w:szCs w:val="28"/>
        </w:rPr>
        <w:t>一、课题基本情况</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060"/>
        <w:gridCol w:w="980"/>
        <w:gridCol w:w="107"/>
        <w:gridCol w:w="602"/>
        <w:gridCol w:w="567"/>
        <w:gridCol w:w="107"/>
        <w:gridCol w:w="513"/>
        <w:gridCol w:w="88"/>
        <w:gridCol w:w="428"/>
        <w:gridCol w:w="105"/>
        <w:gridCol w:w="879"/>
        <w:gridCol w:w="255"/>
        <w:gridCol w:w="460"/>
        <w:gridCol w:w="329"/>
        <w:gridCol w:w="1621"/>
      </w:tblGrid>
      <w:tr w14:paraId="09AE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856" w:type="dxa"/>
            <w:gridSpan w:val="2"/>
            <w:vAlign w:val="center"/>
          </w:tcPr>
          <w:p w14:paraId="3C701EE3">
            <w:pPr>
              <w:spacing w:line="240" w:lineRule="exact"/>
              <w:jc w:val="center"/>
              <w:rPr>
                <w:rFonts w:hint="eastAsia" w:ascii="宋体" w:hAnsi="宋体"/>
                <w:sz w:val="24"/>
                <w:szCs w:val="24"/>
              </w:rPr>
            </w:pPr>
            <w:r>
              <w:rPr>
                <w:rFonts w:hint="eastAsia" w:ascii="宋体" w:hAnsi="宋体"/>
                <w:sz w:val="24"/>
                <w:szCs w:val="24"/>
              </w:rPr>
              <w:t>课题名称</w:t>
            </w:r>
          </w:p>
        </w:tc>
        <w:tc>
          <w:tcPr>
            <w:tcW w:w="7041" w:type="dxa"/>
            <w:gridSpan w:val="14"/>
            <w:vAlign w:val="center"/>
          </w:tcPr>
          <w:p w14:paraId="345DB325">
            <w:pPr>
              <w:spacing w:line="240" w:lineRule="exact"/>
              <w:jc w:val="center"/>
              <w:rPr>
                <w:rFonts w:hint="eastAsia" w:ascii="宋体" w:hAnsi="宋体" w:cs="楷体_GB2312"/>
                <w:bCs/>
                <w:sz w:val="24"/>
                <w:szCs w:val="24"/>
              </w:rPr>
            </w:pPr>
          </w:p>
        </w:tc>
      </w:tr>
      <w:tr w14:paraId="2DBC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856" w:type="dxa"/>
            <w:gridSpan w:val="2"/>
            <w:vAlign w:val="center"/>
          </w:tcPr>
          <w:p w14:paraId="04968B28">
            <w:pPr>
              <w:spacing w:line="240" w:lineRule="exact"/>
              <w:jc w:val="center"/>
              <w:rPr>
                <w:rFonts w:hint="eastAsia" w:ascii="宋体" w:hAnsi="宋体"/>
                <w:sz w:val="24"/>
                <w:szCs w:val="24"/>
              </w:rPr>
            </w:pPr>
            <w:r>
              <w:rPr>
                <w:rFonts w:hint="eastAsia" w:ascii="宋体" w:hAnsi="宋体"/>
                <w:sz w:val="24"/>
                <w:szCs w:val="24"/>
              </w:rPr>
              <w:t>所属专项</w:t>
            </w:r>
          </w:p>
        </w:tc>
        <w:tc>
          <w:tcPr>
            <w:tcW w:w="7041" w:type="dxa"/>
            <w:gridSpan w:val="14"/>
            <w:vAlign w:val="center"/>
          </w:tcPr>
          <w:p w14:paraId="1E6542B1">
            <w:pPr>
              <w:spacing w:line="240" w:lineRule="exact"/>
              <w:jc w:val="center"/>
              <w:rPr>
                <w:rFonts w:hint="eastAsia" w:ascii="宋体" w:hAnsi="宋体" w:cs="楷体_GB2312"/>
                <w:bCs/>
                <w:sz w:val="24"/>
                <w:szCs w:val="24"/>
              </w:rPr>
            </w:pPr>
            <w:r>
              <w:rPr>
                <w:rFonts w:hint="eastAsia" w:ascii="宋体" w:hAnsi="宋体" w:cs="楷体_GB2312"/>
                <w:bCs/>
                <w:sz w:val="24"/>
                <w:szCs w:val="24"/>
              </w:rPr>
              <w:t>听力语言残疾</w:t>
            </w:r>
            <w:r>
              <w:rPr>
                <w:rFonts w:ascii="宋体" w:hAnsi="宋体" w:cs="楷体_GB2312"/>
                <w:bCs/>
                <w:sz w:val="24"/>
                <w:szCs w:val="24"/>
              </w:rPr>
              <w:t>预防与</w:t>
            </w:r>
            <w:r>
              <w:rPr>
                <w:rFonts w:hint="eastAsia" w:ascii="宋体" w:hAnsi="宋体" w:cs="楷体_GB2312"/>
                <w:bCs/>
                <w:sz w:val="24"/>
                <w:szCs w:val="24"/>
              </w:rPr>
              <w:t>康复</w:t>
            </w:r>
          </w:p>
        </w:tc>
      </w:tr>
      <w:tr w14:paraId="60B1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856" w:type="dxa"/>
            <w:gridSpan w:val="2"/>
            <w:vAlign w:val="center"/>
          </w:tcPr>
          <w:p w14:paraId="2BDE1FA4">
            <w:pPr>
              <w:spacing w:line="240" w:lineRule="exact"/>
              <w:jc w:val="center"/>
              <w:rPr>
                <w:rFonts w:hint="eastAsia" w:ascii="宋体" w:hAnsi="宋体"/>
                <w:sz w:val="24"/>
                <w:szCs w:val="24"/>
              </w:rPr>
            </w:pPr>
            <w:r>
              <w:rPr>
                <w:rFonts w:hint="eastAsia" w:ascii="宋体" w:hAnsi="宋体"/>
                <w:sz w:val="24"/>
                <w:szCs w:val="24"/>
              </w:rPr>
              <w:t>研究方向</w:t>
            </w:r>
          </w:p>
        </w:tc>
        <w:tc>
          <w:tcPr>
            <w:tcW w:w="7041" w:type="dxa"/>
            <w:gridSpan w:val="14"/>
            <w:vAlign w:val="center"/>
          </w:tcPr>
          <w:p w14:paraId="0370B07F">
            <w:pPr>
              <w:spacing w:line="480" w:lineRule="auto"/>
              <w:jc w:val="left"/>
              <w:rPr>
                <w:rFonts w:hint="eastAsia" w:ascii="宋体" w:hAnsi="宋体" w:cs="楷体_GB2312"/>
                <w:bCs/>
                <w:sz w:val="24"/>
                <w:szCs w:val="24"/>
              </w:rPr>
            </w:pPr>
            <w:r>
              <w:rPr>
                <w:rFonts w:ascii="宋体" w:hAnsi="宋体" w:cs="楷体_GB2312"/>
                <w:bCs/>
                <w:sz w:val="28"/>
                <w:szCs w:val="28"/>
              </w:rPr>
              <w:pict>
                <v:shape id="_x0000_i1028" o:spt="75" type="#_x0000_t75" style="height:13.15pt;width:10.5pt;" filled="f" o:preferrelative="t" stroked="f" coordsize="21600,21600">
                  <v:path/>
                  <v:fill on="f" focussize="0,0"/>
                  <v:stroke on="f" joinstyle="miter"/>
                  <v:imagedata r:id="rId5" o:title=""/>
                  <o:lock v:ext="edit" aspectratio="t"/>
                  <w10:wrap type="none"/>
                  <w10:anchorlock/>
                </v:shape>
              </w:pict>
            </w:r>
            <w:r>
              <w:rPr>
                <w:rFonts w:hint="eastAsia" w:ascii="宋体" w:hAnsi="宋体" w:cs="楷体_GB2312"/>
                <w:bCs/>
                <w:sz w:val="28"/>
                <w:szCs w:val="28"/>
              </w:rPr>
              <w:t xml:space="preserve"> </w:t>
            </w:r>
            <w:r>
              <w:rPr>
                <w:rFonts w:hint="eastAsia" w:ascii="宋体" w:hAnsi="宋体" w:cs="楷体_GB2312"/>
                <w:bCs/>
                <w:sz w:val="24"/>
                <w:szCs w:val="24"/>
              </w:rPr>
              <w:t>听力残疾</w:t>
            </w:r>
            <w:r>
              <w:rPr>
                <w:rFonts w:ascii="宋体" w:hAnsi="宋体" w:cs="楷体_GB2312"/>
                <w:bCs/>
                <w:sz w:val="24"/>
                <w:szCs w:val="24"/>
              </w:rPr>
              <w:t>预防与</w:t>
            </w:r>
            <w:r>
              <w:rPr>
                <w:rFonts w:hint="eastAsia" w:ascii="宋体" w:hAnsi="宋体" w:cs="楷体_GB2312"/>
                <w:bCs/>
                <w:sz w:val="24"/>
                <w:szCs w:val="24"/>
              </w:rPr>
              <w:t xml:space="preserve">康复          </w:t>
            </w:r>
            <w:r>
              <w:rPr>
                <w:rFonts w:ascii="宋体" w:hAnsi="宋体" w:cs="楷体_GB2312"/>
                <w:bCs/>
                <w:sz w:val="28"/>
                <w:szCs w:val="28"/>
              </w:rPr>
              <w:pict>
                <v:shape id="_x0000_i1029" o:spt="75" type="#_x0000_t75" style="height:13.15pt;width:10.5pt;" filled="f" o:preferrelative="t" stroked="f" coordsize="21600,21600">
                  <v:path/>
                  <v:fill on="f" focussize="0,0"/>
                  <v:stroke on="f" joinstyle="miter"/>
                  <v:imagedata r:id="rId5" o:title=""/>
                  <o:lock v:ext="edit" aspectratio="t"/>
                  <w10:wrap type="none"/>
                  <w10:anchorlock/>
                </v:shape>
              </w:pict>
            </w:r>
            <w:r>
              <w:rPr>
                <w:rFonts w:hint="eastAsia" w:ascii="宋体" w:hAnsi="宋体" w:cs="楷体_GB2312"/>
                <w:bCs/>
                <w:sz w:val="28"/>
                <w:szCs w:val="28"/>
              </w:rPr>
              <w:t xml:space="preserve"> </w:t>
            </w:r>
            <w:r>
              <w:rPr>
                <w:rFonts w:hint="eastAsia" w:ascii="宋体" w:hAnsi="宋体" w:cs="楷体_GB2312"/>
                <w:bCs/>
                <w:sz w:val="24"/>
                <w:szCs w:val="24"/>
              </w:rPr>
              <w:t>言语语言残疾</w:t>
            </w:r>
            <w:r>
              <w:rPr>
                <w:rFonts w:ascii="宋体" w:hAnsi="宋体" w:cs="楷体_GB2312"/>
                <w:bCs/>
                <w:sz w:val="24"/>
                <w:szCs w:val="24"/>
              </w:rPr>
              <w:t>预防与</w:t>
            </w:r>
            <w:r>
              <w:rPr>
                <w:rFonts w:hint="eastAsia" w:ascii="宋体" w:hAnsi="宋体" w:cs="楷体_GB2312"/>
                <w:bCs/>
                <w:sz w:val="24"/>
                <w:szCs w:val="24"/>
              </w:rPr>
              <w:t>康复</w:t>
            </w:r>
          </w:p>
          <w:p w14:paraId="152FAA6B">
            <w:pPr>
              <w:spacing w:line="480" w:lineRule="auto"/>
              <w:jc w:val="left"/>
              <w:rPr>
                <w:rFonts w:hint="eastAsia" w:ascii="宋体" w:hAnsi="宋体" w:cs="楷体_GB2312"/>
                <w:bCs/>
                <w:sz w:val="24"/>
                <w:szCs w:val="24"/>
              </w:rPr>
            </w:pPr>
            <w:r>
              <w:rPr>
                <w:rFonts w:ascii="宋体" w:hAnsi="宋体" w:cs="楷体_GB2312"/>
                <w:bCs/>
                <w:sz w:val="28"/>
                <w:szCs w:val="28"/>
              </w:rPr>
              <w:pict>
                <v:shape id="_x0000_i1030" o:spt="75" type="#_x0000_t75" style="height:13.15pt;width:10.5pt;" filled="f" o:preferrelative="t" stroked="f" coordsize="21600,21600">
                  <v:path/>
                  <v:fill on="f" focussize="0,0"/>
                  <v:stroke on="f" joinstyle="miter"/>
                  <v:imagedata r:id="rId5" o:title=""/>
                  <o:lock v:ext="edit" aspectratio="t"/>
                  <w10:wrap type="none"/>
                  <w10:anchorlock/>
                </v:shape>
              </w:pict>
            </w:r>
            <w:r>
              <w:rPr>
                <w:rFonts w:hint="eastAsia" w:ascii="宋体" w:hAnsi="宋体" w:cs="楷体_GB2312"/>
                <w:bCs/>
                <w:sz w:val="24"/>
                <w:szCs w:val="24"/>
                <w:lang w:eastAsia="zh-CN"/>
              </w:rPr>
              <w:t>孤独症等沟通交流障碍儿童融合教育与全面发展支持</w:t>
            </w:r>
            <w:r>
              <w:rPr>
                <w:rFonts w:hint="eastAsia" w:ascii="宋体" w:hAnsi="宋体" w:cs="楷体_GB2312"/>
                <w:bCs/>
                <w:sz w:val="24"/>
                <w:szCs w:val="24"/>
              </w:rPr>
              <w:t xml:space="preserve">  </w:t>
            </w:r>
          </w:p>
          <w:p w14:paraId="60A979C6">
            <w:pPr>
              <w:spacing w:line="480" w:lineRule="auto"/>
              <w:jc w:val="left"/>
              <w:rPr>
                <w:rFonts w:hint="eastAsia" w:ascii="宋体" w:hAnsi="宋体" w:cs="楷体_GB2312"/>
                <w:bCs/>
                <w:sz w:val="24"/>
                <w:szCs w:val="24"/>
              </w:rPr>
            </w:pPr>
          </w:p>
        </w:tc>
      </w:tr>
      <w:tr w14:paraId="0F52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96" w:type="dxa"/>
            <w:vMerge w:val="restart"/>
            <w:vAlign w:val="center"/>
          </w:tcPr>
          <w:p w14:paraId="17D03A6D">
            <w:pPr>
              <w:spacing w:line="300" w:lineRule="exact"/>
              <w:jc w:val="center"/>
              <w:rPr>
                <w:rFonts w:hint="eastAsia" w:ascii="宋体" w:hAnsi="宋体"/>
                <w:sz w:val="24"/>
                <w:szCs w:val="24"/>
              </w:rPr>
            </w:pPr>
            <w:r>
              <w:rPr>
                <w:rFonts w:hint="eastAsia" w:ascii="宋体" w:hAnsi="宋体"/>
                <w:sz w:val="24"/>
                <w:szCs w:val="24"/>
              </w:rPr>
              <w:t>课题</w:t>
            </w:r>
          </w:p>
          <w:p w14:paraId="2A5E1EF9">
            <w:pPr>
              <w:spacing w:line="300" w:lineRule="exact"/>
              <w:jc w:val="center"/>
              <w:rPr>
                <w:rFonts w:hint="eastAsia" w:ascii="宋体" w:hAnsi="宋体"/>
                <w:sz w:val="24"/>
                <w:szCs w:val="24"/>
              </w:rPr>
            </w:pPr>
            <w:r>
              <w:rPr>
                <w:rFonts w:hint="eastAsia" w:ascii="宋体" w:hAnsi="宋体"/>
                <w:sz w:val="24"/>
                <w:szCs w:val="24"/>
              </w:rPr>
              <w:t>承担</w:t>
            </w:r>
          </w:p>
          <w:p w14:paraId="77D6F2D9">
            <w:pPr>
              <w:spacing w:line="300" w:lineRule="exact"/>
              <w:jc w:val="center"/>
              <w:rPr>
                <w:rFonts w:hint="eastAsia" w:ascii="宋体" w:hAnsi="宋体"/>
                <w:sz w:val="24"/>
                <w:szCs w:val="24"/>
              </w:rPr>
            </w:pPr>
            <w:r>
              <w:rPr>
                <w:rFonts w:hint="eastAsia" w:ascii="宋体" w:hAnsi="宋体"/>
                <w:sz w:val="24"/>
                <w:szCs w:val="24"/>
              </w:rPr>
              <w:t>单位</w:t>
            </w:r>
          </w:p>
        </w:tc>
        <w:tc>
          <w:tcPr>
            <w:tcW w:w="1060" w:type="dxa"/>
            <w:vAlign w:val="center"/>
          </w:tcPr>
          <w:p w14:paraId="0C2F581C">
            <w:pPr>
              <w:spacing w:line="240" w:lineRule="exact"/>
              <w:jc w:val="center"/>
              <w:rPr>
                <w:rFonts w:hint="eastAsia" w:ascii="宋体" w:hAnsi="宋体"/>
                <w:sz w:val="24"/>
                <w:szCs w:val="24"/>
              </w:rPr>
            </w:pPr>
            <w:r>
              <w:rPr>
                <w:rFonts w:hint="eastAsia" w:ascii="宋体" w:hAnsi="宋体"/>
                <w:sz w:val="24"/>
                <w:szCs w:val="24"/>
              </w:rPr>
              <w:t>单位</w:t>
            </w:r>
          </w:p>
          <w:p w14:paraId="0F53E598">
            <w:pPr>
              <w:spacing w:line="240" w:lineRule="exact"/>
              <w:jc w:val="center"/>
              <w:rPr>
                <w:rFonts w:hint="eastAsia" w:ascii="宋体" w:hAnsi="宋体"/>
                <w:sz w:val="24"/>
                <w:szCs w:val="24"/>
              </w:rPr>
            </w:pPr>
            <w:r>
              <w:rPr>
                <w:rFonts w:hint="eastAsia" w:ascii="宋体" w:hAnsi="宋体"/>
                <w:sz w:val="24"/>
                <w:szCs w:val="24"/>
              </w:rPr>
              <w:t>名称</w:t>
            </w:r>
          </w:p>
        </w:tc>
        <w:tc>
          <w:tcPr>
            <w:tcW w:w="7041" w:type="dxa"/>
            <w:gridSpan w:val="14"/>
            <w:vAlign w:val="center"/>
          </w:tcPr>
          <w:p w14:paraId="209BAD45">
            <w:pPr>
              <w:spacing w:line="240" w:lineRule="exact"/>
              <w:jc w:val="center"/>
              <w:rPr>
                <w:rFonts w:hint="eastAsia" w:ascii="宋体" w:hAnsi="宋体"/>
                <w:sz w:val="24"/>
                <w:szCs w:val="24"/>
              </w:rPr>
            </w:pPr>
          </w:p>
        </w:tc>
      </w:tr>
      <w:tr w14:paraId="09A6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96" w:type="dxa"/>
            <w:vMerge w:val="continue"/>
            <w:vAlign w:val="center"/>
          </w:tcPr>
          <w:p w14:paraId="7D657555">
            <w:pPr>
              <w:spacing w:line="300" w:lineRule="exact"/>
              <w:jc w:val="center"/>
              <w:rPr>
                <w:rFonts w:hint="eastAsia" w:ascii="宋体" w:hAnsi="宋体"/>
                <w:sz w:val="24"/>
                <w:szCs w:val="24"/>
              </w:rPr>
            </w:pPr>
          </w:p>
        </w:tc>
        <w:tc>
          <w:tcPr>
            <w:tcW w:w="1060" w:type="dxa"/>
            <w:vAlign w:val="center"/>
          </w:tcPr>
          <w:p w14:paraId="38533A56">
            <w:pPr>
              <w:spacing w:line="240" w:lineRule="exact"/>
              <w:jc w:val="center"/>
              <w:rPr>
                <w:rFonts w:hint="eastAsia" w:ascii="宋体" w:hAnsi="宋体"/>
                <w:sz w:val="24"/>
                <w:szCs w:val="24"/>
              </w:rPr>
            </w:pPr>
            <w:r>
              <w:rPr>
                <w:rFonts w:hint="eastAsia" w:ascii="宋体" w:hAnsi="宋体"/>
                <w:sz w:val="24"/>
                <w:szCs w:val="24"/>
              </w:rPr>
              <w:t>单位</w:t>
            </w:r>
          </w:p>
          <w:p w14:paraId="6BF1C3D7">
            <w:pPr>
              <w:spacing w:line="240" w:lineRule="exact"/>
              <w:jc w:val="center"/>
              <w:rPr>
                <w:rFonts w:hint="eastAsia" w:ascii="宋体" w:hAnsi="宋体"/>
                <w:sz w:val="24"/>
                <w:szCs w:val="24"/>
              </w:rPr>
            </w:pPr>
            <w:r>
              <w:rPr>
                <w:rFonts w:hint="eastAsia" w:ascii="宋体" w:hAnsi="宋体"/>
                <w:sz w:val="24"/>
                <w:szCs w:val="24"/>
              </w:rPr>
              <w:t>性质</w:t>
            </w:r>
          </w:p>
        </w:tc>
        <w:tc>
          <w:tcPr>
            <w:tcW w:w="1689" w:type="dxa"/>
            <w:gridSpan w:val="3"/>
            <w:vAlign w:val="center"/>
          </w:tcPr>
          <w:p w14:paraId="34F2FDB3">
            <w:pPr>
              <w:spacing w:line="240" w:lineRule="exact"/>
              <w:jc w:val="center"/>
              <w:rPr>
                <w:rFonts w:hint="eastAsia" w:ascii="宋体" w:hAnsi="宋体"/>
                <w:sz w:val="24"/>
                <w:szCs w:val="24"/>
              </w:rPr>
            </w:pPr>
          </w:p>
        </w:tc>
        <w:tc>
          <w:tcPr>
            <w:tcW w:w="1703" w:type="dxa"/>
            <w:gridSpan w:val="5"/>
            <w:vAlign w:val="center"/>
          </w:tcPr>
          <w:p w14:paraId="68FB99C3">
            <w:pPr>
              <w:spacing w:line="240" w:lineRule="exact"/>
              <w:jc w:val="center"/>
              <w:rPr>
                <w:rFonts w:hint="eastAsia" w:ascii="宋体" w:hAnsi="宋体"/>
                <w:sz w:val="24"/>
                <w:szCs w:val="24"/>
              </w:rPr>
            </w:pPr>
            <w:r>
              <w:rPr>
                <w:rFonts w:hint="eastAsia" w:ascii="宋体" w:hAnsi="宋体"/>
                <w:sz w:val="24"/>
                <w:szCs w:val="24"/>
              </w:rPr>
              <w:t>统一社会</w:t>
            </w:r>
          </w:p>
          <w:p w14:paraId="1746B099">
            <w:pPr>
              <w:spacing w:line="240" w:lineRule="exact"/>
              <w:jc w:val="center"/>
              <w:rPr>
                <w:rFonts w:hint="eastAsia" w:ascii="宋体" w:hAnsi="宋体"/>
                <w:sz w:val="24"/>
                <w:szCs w:val="24"/>
              </w:rPr>
            </w:pPr>
            <w:r>
              <w:rPr>
                <w:rFonts w:hint="eastAsia" w:ascii="宋体" w:hAnsi="宋体"/>
                <w:sz w:val="24"/>
                <w:szCs w:val="24"/>
              </w:rPr>
              <w:t>信用代码</w:t>
            </w:r>
          </w:p>
        </w:tc>
        <w:tc>
          <w:tcPr>
            <w:tcW w:w="3649" w:type="dxa"/>
            <w:gridSpan w:val="6"/>
            <w:vAlign w:val="center"/>
          </w:tcPr>
          <w:p w14:paraId="0DF1A07F">
            <w:pPr>
              <w:spacing w:line="240" w:lineRule="exact"/>
              <w:jc w:val="center"/>
              <w:rPr>
                <w:rFonts w:hint="eastAsia" w:ascii="宋体" w:hAnsi="宋体"/>
                <w:sz w:val="24"/>
                <w:szCs w:val="24"/>
              </w:rPr>
            </w:pPr>
          </w:p>
        </w:tc>
      </w:tr>
      <w:tr w14:paraId="5F53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96" w:type="dxa"/>
            <w:vMerge w:val="continue"/>
            <w:vAlign w:val="center"/>
          </w:tcPr>
          <w:p w14:paraId="6271BA20">
            <w:pPr>
              <w:spacing w:line="300" w:lineRule="exact"/>
              <w:jc w:val="center"/>
              <w:rPr>
                <w:rFonts w:hint="eastAsia" w:ascii="宋体" w:hAnsi="宋体"/>
                <w:sz w:val="24"/>
                <w:szCs w:val="24"/>
              </w:rPr>
            </w:pPr>
          </w:p>
        </w:tc>
        <w:tc>
          <w:tcPr>
            <w:tcW w:w="1060" w:type="dxa"/>
            <w:vAlign w:val="center"/>
          </w:tcPr>
          <w:p w14:paraId="3FFE52AA">
            <w:pPr>
              <w:spacing w:line="240" w:lineRule="exact"/>
              <w:jc w:val="center"/>
              <w:rPr>
                <w:rFonts w:hint="eastAsia" w:ascii="宋体" w:hAnsi="宋体"/>
                <w:sz w:val="24"/>
                <w:szCs w:val="24"/>
              </w:rPr>
            </w:pPr>
            <w:r>
              <w:rPr>
                <w:rFonts w:hint="eastAsia" w:ascii="宋体" w:hAnsi="宋体"/>
                <w:sz w:val="24"/>
                <w:szCs w:val="24"/>
              </w:rPr>
              <w:t>单位</w:t>
            </w:r>
          </w:p>
          <w:p w14:paraId="1AB612F6">
            <w:pPr>
              <w:spacing w:line="240" w:lineRule="exact"/>
              <w:jc w:val="center"/>
              <w:rPr>
                <w:rFonts w:hint="eastAsia" w:ascii="宋体" w:hAnsi="宋体"/>
                <w:sz w:val="24"/>
                <w:szCs w:val="24"/>
              </w:rPr>
            </w:pPr>
            <w:r>
              <w:rPr>
                <w:rFonts w:hint="eastAsia" w:ascii="宋体" w:hAnsi="宋体"/>
                <w:sz w:val="24"/>
                <w:szCs w:val="24"/>
              </w:rPr>
              <w:t>所在地</w:t>
            </w:r>
          </w:p>
        </w:tc>
        <w:tc>
          <w:tcPr>
            <w:tcW w:w="3392" w:type="dxa"/>
            <w:gridSpan w:val="8"/>
            <w:vAlign w:val="center"/>
          </w:tcPr>
          <w:p w14:paraId="56021A9E">
            <w:pPr>
              <w:spacing w:line="240" w:lineRule="exact"/>
              <w:jc w:val="center"/>
              <w:rPr>
                <w:rFonts w:hint="eastAsia" w:ascii="宋体" w:hAnsi="宋体"/>
                <w:sz w:val="24"/>
                <w:szCs w:val="24"/>
              </w:rPr>
            </w:pPr>
          </w:p>
        </w:tc>
        <w:tc>
          <w:tcPr>
            <w:tcW w:w="1699" w:type="dxa"/>
            <w:gridSpan w:val="4"/>
            <w:vAlign w:val="center"/>
          </w:tcPr>
          <w:p w14:paraId="29C40288">
            <w:pPr>
              <w:spacing w:line="240" w:lineRule="exact"/>
              <w:jc w:val="center"/>
              <w:rPr>
                <w:rFonts w:hint="eastAsia" w:ascii="宋体" w:hAnsi="宋体"/>
                <w:sz w:val="24"/>
                <w:szCs w:val="24"/>
              </w:rPr>
            </w:pPr>
            <w:r>
              <w:rPr>
                <w:rFonts w:hint="eastAsia" w:ascii="宋体" w:hAnsi="宋体"/>
                <w:sz w:val="24"/>
                <w:szCs w:val="24"/>
              </w:rPr>
              <w:t>法定代表人姓名</w:t>
            </w:r>
          </w:p>
        </w:tc>
        <w:tc>
          <w:tcPr>
            <w:tcW w:w="1950" w:type="dxa"/>
            <w:gridSpan w:val="2"/>
            <w:vAlign w:val="center"/>
          </w:tcPr>
          <w:p w14:paraId="5FA1DACB">
            <w:pPr>
              <w:spacing w:line="240" w:lineRule="exact"/>
              <w:jc w:val="center"/>
              <w:rPr>
                <w:rFonts w:hint="eastAsia" w:ascii="宋体" w:hAnsi="宋体"/>
                <w:sz w:val="24"/>
                <w:szCs w:val="24"/>
              </w:rPr>
            </w:pPr>
          </w:p>
        </w:tc>
      </w:tr>
      <w:tr w14:paraId="05A1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96" w:type="dxa"/>
            <w:vMerge w:val="continue"/>
            <w:vAlign w:val="center"/>
          </w:tcPr>
          <w:p w14:paraId="23F69AF0">
            <w:pPr>
              <w:spacing w:line="300" w:lineRule="exact"/>
              <w:jc w:val="center"/>
              <w:rPr>
                <w:rFonts w:hint="eastAsia" w:ascii="宋体" w:hAnsi="宋体"/>
                <w:sz w:val="24"/>
                <w:szCs w:val="24"/>
              </w:rPr>
            </w:pPr>
          </w:p>
        </w:tc>
        <w:tc>
          <w:tcPr>
            <w:tcW w:w="1060" w:type="dxa"/>
            <w:vAlign w:val="center"/>
          </w:tcPr>
          <w:p w14:paraId="46A2A641">
            <w:pPr>
              <w:spacing w:line="240" w:lineRule="exact"/>
              <w:jc w:val="center"/>
              <w:rPr>
                <w:rFonts w:hint="eastAsia" w:ascii="宋体" w:hAnsi="宋体"/>
                <w:sz w:val="24"/>
                <w:szCs w:val="24"/>
              </w:rPr>
            </w:pPr>
            <w:r>
              <w:rPr>
                <w:rFonts w:hint="eastAsia" w:ascii="宋体" w:hAnsi="宋体"/>
                <w:sz w:val="24"/>
                <w:szCs w:val="24"/>
              </w:rPr>
              <w:t>通信</w:t>
            </w:r>
          </w:p>
          <w:p w14:paraId="68D0E6E0">
            <w:pPr>
              <w:spacing w:line="240" w:lineRule="exact"/>
              <w:jc w:val="center"/>
              <w:rPr>
                <w:rFonts w:hint="eastAsia" w:ascii="宋体" w:hAnsi="宋体"/>
                <w:sz w:val="24"/>
                <w:szCs w:val="24"/>
              </w:rPr>
            </w:pPr>
            <w:r>
              <w:rPr>
                <w:rFonts w:hint="eastAsia" w:ascii="宋体" w:hAnsi="宋体"/>
                <w:sz w:val="24"/>
                <w:szCs w:val="24"/>
              </w:rPr>
              <w:t>地址</w:t>
            </w:r>
          </w:p>
        </w:tc>
        <w:tc>
          <w:tcPr>
            <w:tcW w:w="3392" w:type="dxa"/>
            <w:gridSpan w:val="8"/>
            <w:vAlign w:val="center"/>
          </w:tcPr>
          <w:p w14:paraId="3136025B">
            <w:pPr>
              <w:spacing w:line="240" w:lineRule="exact"/>
              <w:jc w:val="center"/>
              <w:rPr>
                <w:rFonts w:hint="eastAsia" w:ascii="宋体" w:hAnsi="宋体"/>
                <w:sz w:val="24"/>
                <w:szCs w:val="24"/>
              </w:rPr>
            </w:pPr>
          </w:p>
        </w:tc>
        <w:tc>
          <w:tcPr>
            <w:tcW w:w="1699" w:type="dxa"/>
            <w:gridSpan w:val="4"/>
            <w:vAlign w:val="center"/>
          </w:tcPr>
          <w:p w14:paraId="000534E1">
            <w:pPr>
              <w:spacing w:line="240" w:lineRule="exact"/>
              <w:jc w:val="center"/>
              <w:rPr>
                <w:rFonts w:hint="eastAsia" w:ascii="宋体" w:hAnsi="宋体"/>
                <w:sz w:val="24"/>
                <w:szCs w:val="24"/>
              </w:rPr>
            </w:pPr>
            <w:r>
              <w:rPr>
                <w:rFonts w:hint="eastAsia" w:ascii="宋体" w:hAnsi="宋体"/>
                <w:sz w:val="24"/>
                <w:szCs w:val="24"/>
              </w:rPr>
              <w:t>邮政编码</w:t>
            </w:r>
          </w:p>
        </w:tc>
        <w:tc>
          <w:tcPr>
            <w:tcW w:w="1950" w:type="dxa"/>
            <w:gridSpan w:val="2"/>
            <w:vAlign w:val="center"/>
          </w:tcPr>
          <w:p w14:paraId="62CA4AB7">
            <w:pPr>
              <w:spacing w:line="240" w:lineRule="exact"/>
              <w:jc w:val="center"/>
              <w:rPr>
                <w:rFonts w:hint="eastAsia" w:ascii="宋体" w:hAnsi="宋体"/>
                <w:sz w:val="24"/>
                <w:szCs w:val="24"/>
              </w:rPr>
            </w:pPr>
          </w:p>
        </w:tc>
      </w:tr>
      <w:tr w14:paraId="07B75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96" w:type="dxa"/>
            <w:vMerge w:val="continue"/>
            <w:vAlign w:val="center"/>
          </w:tcPr>
          <w:p w14:paraId="17B0967B">
            <w:pPr>
              <w:spacing w:line="300" w:lineRule="exact"/>
              <w:jc w:val="center"/>
              <w:rPr>
                <w:rFonts w:hint="eastAsia" w:ascii="宋体" w:hAnsi="宋体"/>
                <w:sz w:val="24"/>
                <w:szCs w:val="24"/>
              </w:rPr>
            </w:pPr>
          </w:p>
        </w:tc>
        <w:tc>
          <w:tcPr>
            <w:tcW w:w="1060" w:type="dxa"/>
            <w:vAlign w:val="center"/>
          </w:tcPr>
          <w:p w14:paraId="6C89BB95">
            <w:pPr>
              <w:spacing w:line="240" w:lineRule="exact"/>
              <w:jc w:val="center"/>
              <w:rPr>
                <w:rFonts w:hint="eastAsia" w:ascii="宋体" w:hAnsi="宋体"/>
                <w:sz w:val="24"/>
                <w:szCs w:val="24"/>
              </w:rPr>
            </w:pPr>
            <w:r>
              <w:rPr>
                <w:rFonts w:hint="eastAsia" w:ascii="宋体" w:hAnsi="宋体"/>
                <w:sz w:val="24"/>
                <w:szCs w:val="24"/>
              </w:rPr>
              <w:t>单位</w:t>
            </w:r>
          </w:p>
          <w:p w14:paraId="7AEE273B">
            <w:pPr>
              <w:spacing w:line="240" w:lineRule="exact"/>
              <w:jc w:val="center"/>
              <w:rPr>
                <w:rFonts w:hint="eastAsia" w:ascii="宋体" w:hAnsi="宋体"/>
                <w:sz w:val="24"/>
                <w:szCs w:val="24"/>
              </w:rPr>
            </w:pPr>
            <w:r>
              <w:rPr>
                <w:rFonts w:hint="eastAsia" w:ascii="宋体" w:hAnsi="宋体"/>
                <w:sz w:val="24"/>
                <w:szCs w:val="24"/>
              </w:rPr>
              <w:t>开户</w:t>
            </w:r>
          </w:p>
          <w:p w14:paraId="1D63F60D">
            <w:pPr>
              <w:spacing w:line="240" w:lineRule="exact"/>
              <w:jc w:val="center"/>
              <w:rPr>
                <w:rFonts w:hint="eastAsia" w:ascii="宋体" w:hAnsi="宋体"/>
                <w:sz w:val="24"/>
                <w:szCs w:val="24"/>
              </w:rPr>
            </w:pPr>
            <w:r>
              <w:rPr>
                <w:rFonts w:hint="eastAsia" w:ascii="宋体" w:hAnsi="宋体"/>
                <w:sz w:val="24"/>
                <w:szCs w:val="24"/>
              </w:rPr>
              <w:t>名称</w:t>
            </w:r>
          </w:p>
        </w:tc>
        <w:tc>
          <w:tcPr>
            <w:tcW w:w="7041" w:type="dxa"/>
            <w:gridSpan w:val="14"/>
            <w:vAlign w:val="center"/>
          </w:tcPr>
          <w:p w14:paraId="1EE30EB1">
            <w:pPr>
              <w:spacing w:line="240" w:lineRule="exact"/>
              <w:jc w:val="center"/>
              <w:rPr>
                <w:rFonts w:hint="eastAsia" w:ascii="宋体" w:hAnsi="宋体"/>
                <w:sz w:val="24"/>
                <w:szCs w:val="24"/>
              </w:rPr>
            </w:pPr>
          </w:p>
        </w:tc>
      </w:tr>
      <w:tr w14:paraId="3034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96" w:type="dxa"/>
            <w:vMerge w:val="continue"/>
            <w:vAlign w:val="center"/>
          </w:tcPr>
          <w:p w14:paraId="1FBB689D">
            <w:pPr>
              <w:spacing w:line="300" w:lineRule="exact"/>
              <w:jc w:val="center"/>
              <w:rPr>
                <w:rFonts w:hint="eastAsia" w:ascii="宋体" w:hAnsi="宋体"/>
                <w:sz w:val="24"/>
                <w:szCs w:val="24"/>
              </w:rPr>
            </w:pPr>
          </w:p>
        </w:tc>
        <w:tc>
          <w:tcPr>
            <w:tcW w:w="1060" w:type="dxa"/>
            <w:vAlign w:val="center"/>
          </w:tcPr>
          <w:p w14:paraId="73A904FB">
            <w:pPr>
              <w:spacing w:line="240" w:lineRule="exact"/>
              <w:jc w:val="center"/>
              <w:rPr>
                <w:rFonts w:hint="eastAsia" w:ascii="宋体" w:hAnsi="宋体"/>
                <w:sz w:val="24"/>
                <w:szCs w:val="24"/>
              </w:rPr>
            </w:pPr>
            <w:r>
              <w:rPr>
                <w:rFonts w:hint="eastAsia" w:ascii="宋体" w:hAnsi="宋体"/>
                <w:sz w:val="24"/>
                <w:szCs w:val="24"/>
              </w:rPr>
              <w:t>开户</w:t>
            </w:r>
          </w:p>
          <w:p w14:paraId="363108FF">
            <w:pPr>
              <w:pBdr>
                <w:bottom w:val="single" w:color="auto" w:sz="6" w:space="1"/>
              </w:pBdr>
              <w:tabs>
                <w:tab w:val="center" w:pos="4153"/>
                <w:tab w:val="right" w:pos="8306"/>
              </w:tabs>
              <w:snapToGrid w:val="0"/>
              <w:spacing w:line="240" w:lineRule="exact"/>
              <w:jc w:val="center"/>
              <w:rPr>
                <w:rFonts w:hint="eastAsia" w:ascii="宋体" w:hAnsi="宋体"/>
                <w:sz w:val="24"/>
                <w:szCs w:val="24"/>
              </w:rPr>
            </w:pPr>
            <w:r>
              <w:rPr>
                <w:rFonts w:hint="eastAsia" w:ascii="宋体" w:hAnsi="宋体"/>
                <w:sz w:val="24"/>
                <w:szCs w:val="24"/>
              </w:rPr>
              <w:t>银行</w:t>
            </w:r>
          </w:p>
          <w:p w14:paraId="1232E333">
            <w:pPr>
              <w:pBdr>
                <w:bottom w:val="single" w:color="auto" w:sz="6" w:space="1"/>
              </w:pBdr>
              <w:tabs>
                <w:tab w:val="center" w:pos="4153"/>
                <w:tab w:val="right" w:pos="8306"/>
              </w:tabs>
              <w:snapToGrid w:val="0"/>
              <w:spacing w:line="240" w:lineRule="exact"/>
              <w:jc w:val="center"/>
              <w:rPr>
                <w:rFonts w:hint="eastAsia" w:ascii="宋体" w:hAnsi="宋体"/>
                <w:sz w:val="24"/>
                <w:szCs w:val="24"/>
              </w:rPr>
            </w:pPr>
            <w:r>
              <w:rPr>
                <w:rFonts w:hint="eastAsia" w:ascii="宋体" w:hAnsi="宋体"/>
                <w:sz w:val="24"/>
                <w:szCs w:val="24"/>
              </w:rPr>
              <w:t>（全称）</w:t>
            </w:r>
          </w:p>
        </w:tc>
        <w:tc>
          <w:tcPr>
            <w:tcW w:w="7041" w:type="dxa"/>
            <w:gridSpan w:val="14"/>
            <w:vAlign w:val="center"/>
          </w:tcPr>
          <w:p w14:paraId="4542D6B8">
            <w:pPr>
              <w:spacing w:line="240" w:lineRule="exact"/>
              <w:jc w:val="center"/>
              <w:rPr>
                <w:rFonts w:hint="eastAsia" w:ascii="宋体" w:hAnsi="宋体"/>
                <w:sz w:val="24"/>
                <w:szCs w:val="24"/>
              </w:rPr>
            </w:pPr>
          </w:p>
        </w:tc>
      </w:tr>
      <w:tr w14:paraId="1468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96" w:type="dxa"/>
            <w:vMerge w:val="continue"/>
            <w:vAlign w:val="center"/>
          </w:tcPr>
          <w:p w14:paraId="5F306C65">
            <w:pPr>
              <w:spacing w:line="300" w:lineRule="exact"/>
              <w:jc w:val="center"/>
              <w:rPr>
                <w:rFonts w:hint="eastAsia" w:ascii="宋体" w:hAnsi="宋体"/>
                <w:sz w:val="24"/>
                <w:szCs w:val="24"/>
              </w:rPr>
            </w:pPr>
          </w:p>
        </w:tc>
        <w:tc>
          <w:tcPr>
            <w:tcW w:w="1060" w:type="dxa"/>
            <w:vAlign w:val="center"/>
          </w:tcPr>
          <w:p w14:paraId="5FBB5381">
            <w:pPr>
              <w:spacing w:line="240" w:lineRule="exact"/>
              <w:jc w:val="center"/>
              <w:rPr>
                <w:rFonts w:hint="eastAsia" w:ascii="宋体" w:hAnsi="宋体"/>
                <w:sz w:val="24"/>
                <w:szCs w:val="24"/>
              </w:rPr>
            </w:pPr>
            <w:r>
              <w:rPr>
                <w:rFonts w:hint="eastAsia" w:ascii="宋体" w:hAnsi="宋体"/>
                <w:sz w:val="24"/>
                <w:szCs w:val="24"/>
              </w:rPr>
              <w:t>银行</w:t>
            </w:r>
          </w:p>
          <w:p w14:paraId="307F5C86">
            <w:pPr>
              <w:spacing w:line="240" w:lineRule="exact"/>
              <w:jc w:val="center"/>
              <w:rPr>
                <w:rFonts w:hint="eastAsia" w:ascii="宋体" w:hAnsi="宋体"/>
                <w:sz w:val="24"/>
                <w:szCs w:val="24"/>
              </w:rPr>
            </w:pPr>
            <w:r>
              <w:rPr>
                <w:rFonts w:hint="eastAsia" w:ascii="宋体" w:hAnsi="宋体"/>
                <w:sz w:val="24"/>
                <w:szCs w:val="24"/>
              </w:rPr>
              <w:t>账号</w:t>
            </w:r>
          </w:p>
        </w:tc>
        <w:tc>
          <w:tcPr>
            <w:tcW w:w="7041" w:type="dxa"/>
            <w:gridSpan w:val="14"/>
            <w:vAlign w:val="center"/>
          </w:tcPr>
          <w:p w14:paraId="210D404C">
            <w:pPr>
              <w:spacing w:line="240" w:lineRule="exact"/>
              <w:jc w:val="center"/>
              <w:rPr>
                <w:rFonts w:hint="eastAsia" w:ascii="宋体" w:hAnsi="宋体"/>
                <w:sz w:val="24"/>
                <w:szCs w:val="24"/>
              </w:rPr>
            </w:pPr>
          </w:p>
        </w:tc>
      </w:tr>
      <w:tr w14:paraId="135A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96" w:type="dxa"/>
            <w:vMerge w:val="restart"/>
            <w:vAlign w:val="center"/>
          </w:tcPr>
          <w:p w14:paraId="031B0A92">
            <w:pPr>
              <w:spacing w:line="300" w:lineRule="exact"/>
              <w:jc w:val="center"/>
              <w:rPr>
                <w:rFonts w:hint="eastAsia" w:ascii="宋体" w:hAnsi="宋体"/>
                <w:sz w:val="24"/>
                <w:szCs w:val="24"/>
              </w:rPr>
            </w:pPr>
            <w:r>
              <w:rPr>
                <w:rFonts w:hint="eastAsia" w:ascii="宋体" w:hAnsi="宋体"/>
                <w:sz w:val="24"/>
                <w:szCs w:val="24"/>
              </w:rPr>
              <w:t>课题负责人</w:t>
            </w:r>
          </w:p>
          <w:p w14:paraId="3F71413B">
            <w:pPr>
              <w:spacing w:line="300" w:lineRule="exact"/>
              <w:jc w:val="center"/>
              <w:rPr>
                <w:rFonts w:hint="eastAsia" w:ascii="宋体" w:hAnsi="宋体"/>
                <w:sz w:val="24"/>
                <w:szCs w:val="24"/>
              </w:rPr>
            </w:pPr>
            <w:r>
              <w:rPr>
                <w:rFonts w:hint="eastAsia" w:ascii="宋体" w:hAnsi="宋体"/>
                <w:sz w:val="24"/>
                <w:szCs w:val="24"/>
              </w:rPr>
              <w:t>情况</w:t>
            </w:r>
          </w:p>
        </w:tc>
        <w:tc>
          <w:tcPr>
            <w:tcW w:w="1060" w:type="dxa"/>
            <w:vAlign w:val="center"/>
          </w:tcPr>
          <w:p w14:paraId="76E04521">
            <w:pPr>
              <w:spacing w:line="240" w:lineRule="exact"/>
              <w:jc w:val="center"/>
              <w:rPr>
                <w:rFonts w:hint="eastAsia" w:ascii="宋体" w:hAnsi="宋体"/>
                <w:sz w:val="24"/>
                <w:szCs w:val="24"/>
              </w:rPr>
            </w:pPr>
            <w:r>
              <w:rPr>
                <w:rFonts w:hint="eastAsia" w:ascii="宋体" w:hAnsi="宋体"/>
                <w:sz w:val="24"/>
                <w:szCs w:val="24"/>
              </w:rPr>
              <w:t>姓  名</w:t>
            </w:r>
          </w:p>
        </w:tc>
        <w:tc>
          <w:tcPr>
            <w:tcW w:w="980" w:type="dxa"/>
            <w:vAlign w:val="center"/>
          </w:tcPr>
          <w:p w14:paraId="14C90BE3">
            <w:pPr>
              <w:spacing w:line="240" w:lineRule="exact"/>
              <w:jc w:val="center"/>
              <w:rPr>
                <w:rFonts w:hint="eastAsia" w:ascii="宋体" w:hAnsi="宋体"/>
                <w:sz w:val="24"/>
                <w:szCs w:val="24"/>
              </w:rPr>
            </w:pPr>
          </w:p>
        </w:tc>
        <w:tc>
          <w:tcPr>
            <w:tcW w:w="709" w:type="dxa"/>
            <w:gridSpan w:val="2"/>
            <w:vAlign w:val="center"/>
          </w:tcPr>
          <w:p w14:paraId="7FD9B18B">
            <w:pPr>
              <w:spacing w:line="240" w:lineRule="exact"/>
              <w:jc w:val="center"/>
              <w:rPr>
                <w:rFonts w:hint="eastAsia" w:ascii="宋体" w:hAnsi="宋体"/>
                <w:sz w:val="24"/>
                <w:szCs w:val="24"/>
              </w:rPr>
            </w:pPr>
            <w:r>
              <w:rPr>
                <w:rFonts w:hint="eastAsia" w:ascii="宋体" w:hAnsi="宋体"/>
                <w:sz w:val="24"/>
                <w:szCs w:val="24"/>
              </w:rPr>
              <w:t>性别</w:t>
            </w:r>
          </w:p>
        </w:tc>
        <w:tc>
          <w:tcPr>
            <w:tcW w:w="567" w:type="dxa"/>
            <w:vAlign w:val="center"/>
          </w:tcPr>
          <w:p w14:paraId="5D7D1688">
            <w:pPr>
              <w:spacing w:line="240" w:lineRule="exact"/>
              <w:jc w:val="center"/>
              <w:rPr>
                <w:rFonts w:hint="eastAsia" w:ascii="宋体" w:hAnsi="宋体"/>
                <w:sz w:val="24"/>
                <w:szCs w:val="24"/>
              </w:rPr>
            </w:pPr>
          </w:p>
        </w:tc>
        <w:tc>
          <w:tcPr>
            <w:tcW w:w="708" w:type="dxa"/>
            <w:gridSpan w:val="3"/>
            <w:vAlign w:val="center"/>
          </w:tcPr>
          <w:p w14:paraId="22D6551F">
            <w:pPr>
              <w:spacing w:line="240" w:lineRule="exact"/>
              <w:jc w:val="center"/>
              <w:rPr>
                <w:rFonts w:hint="eastAsia" w:ascii="宋体" w:hAnsi="宋体"/>
                <w:sz w:val="24"/>
                <w:szCs w:val="24"/>
              </w:rPr>
            </w:pPr>
            <w:r>
              <w:rPr>
                <w:rFonts w:hint="eastAsia" w:ascii="宋体" w:hAnsi="宋体"/>
                <w:sz w:val="24"/>
                <w:szCs w:val="24"/>
              </w:rPr>
              <w:t>民族</w:t>
            </w:r>
          </w:p>
        </w:tc>
        <w:tc>
          <w:tcPr>
            <w:tcW w:w="428" w:type="dxa"/>
            <w:vAlign w:val="center"/>
          </w:tcPr>
          <w:p w14:paraId="138C4774">
            <w:pPr>
              <w:spacing w:line="240" w:lineRule="exact"/>
              <w:jc w:val="center"/>
              <w:rPr>
                <w:rFonts w:hint="eastAsia" w:ascii="宋体" w:hAnsi="宋体"/>
                <w:sz w:val="24"/>
                <w:szCs w:val="24"/>
              </w:rPr>
            </w:pPr>
          </w:p>
        </w:tc>
        <w:tc>
          <w:tcPr>
            <w:tcW w:w="1699" w:type="dxa"/>
            <w:gridSpan w:val="4"/>
            <w:vAlign w:val="center"/>
          </w:tcPr>
          <w:p w14:paraId="079DE1AB">
            <w:pPr>
              <w:spacing w:line="240" w:lineRule="exact"/>
              <w:jc w:val="center"/>
              <w:rPr>
                <w:rFonts w:hint="eastAsia" w:ascii="宋体" w:hAnsi="宋体"/>
                <w:sz w:val="24"/>
                <w:szCs w:val="24"/>
              </w:rPr>
            </w:pPr>
            <w:r>
              <w:rPr>
                <w:rFonts w:hint="eastAsia" w:ascii="宋体" w:hAnsi="宋体"/>
                <w:sz w:val="24"/>
                <w:szCs w:val="24"/>
              </w:rPr>
              <w:t>出生年月</w:t>
            </w:r>
          </w:p>
        </w:tc>
        <w:tc>
          <w:tcPr>
            <w:tcW w:w="1950" w:type="dxa"/>
            <w:gridSpan w:val="2"/>
            <w:vAlign w:val="center"/>
          </w:tcPr>
          <w:p w14:paraId="4EE71D42">
            <w:pPr>
              <w:spacing w:line="240" w:lineRule="exact"/>
              <w:jc w:val="center"/>
              <w:rPr>
                <w:rFonts w:hint="eastAsia" w:ascii="宋体" w:hAnsi="宋体"/>
                <w:sz w:val="24"/>
                <w:szCs w:val="24"/>
              </w:rPr>
            </w:pPr>
          </w:p>
        </w:tc>
      </w:tr>
      <w:tr w14:paraId="28E8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96" w:type="dxa"/>
            <w:vMerge w:val="continue"/>
            <w:vAlign w:val="center"/>
          </w:tcPr>
          <w:p w14:paraId="0C247187">
            <w:pPr>
              <w:spacing w:line="240" w:lineRule="exact"/>
              <w:jc w:val="center"/>
              <w:rPr>
                <w:rFonts w:hint="eastAsia" w:ascii="宋体" w:hAnsi="宋体"/>
                <w:sz w:val="24"/>
                <w:szCs w:val="24"/>
              </w:rPr>
            </w:pPr>
          </w:p>
        </w:tc>
        <w:tc>
          <w:tcPr>
            <w:tcW w:w="1060" w:type="dxa"/>
            <w:vAlign w:val="center"/>
          </w:tcPr>
          <w:p w14:paraId="6D2408DA">
            <w:pPr>
              <w:spacing w:line="240" w:lineRule="exact"/>
              <w:jc w:val="center"/>
              <w:rPr>
                <w:rFonts w:hint="eastAsia" w:ascii="宋体" w:hAnsi="宋体"/>
                <w:sz w:val="24"/>
                <w:szCs w:val="24"/>
              </w:rPr>
            </w:pPr>
            <w:r>
              <w:rPr>
                <w:rFonts w:hint="eastAsia" w:ascii="宋体" w:hAnsi="宋体"/>
                <w:sz w:val="24"/>
                <w:szCs w:val="24"/>
              </w:rPr>
              <w:t>行政</w:t>
            </w:r>
          </w:p>
          <w:p w14:paraId="1A7497F9">
            <w:pPr>
              <w:spacing w:line="240" w:lineRule="exact"/>
              <w:jc w:val="center"/>
              <w:rPr>
                <w:rFonts w:hint="eastAsia" w:ascii="宋体" w:hAnsi="宋体"/>
                <w:sz w:val="24"/>
                <w:szCs w:val="24"/>
              </w:rPr>
            </w:pPr>
            <w:r>
              <w:rPr>
                <w:rFonts w:hint="eastAsia" w:ascii="宋体" w:hAnsi="宋体"/>
                <w:sz w:val="24"/>
                <w:szCs w:val="24"/>
              </w:rPr>
              <w:t>职务</w:t>
            </w:r>
          </w:p>
        </w:tc>
        <w:tc>
          <w:tcPr>
            <w:tcW w:w="980" w:type="dxa"/>
            <w:vAlign w:val="center"/>
          </w:tcPr>
          <w:p w14:paraId="05F6D9D7">
            <w:pPr>
              <w:spacing w:line="240" w:lineRule="exact"/>
              <w:jc w:val="center"/>
              <w:rPr>
                <w:rFonts w:hint="eastAsia" w:ascii="宋体" w:hAnsi="宋体"/>
                <w:sz w:val="24"/>
                <w:szCs w:val="24"/>
              </w:rPr>
            </w:pPr>
          </w:p>
        </w:tc>
        <w:tc>
          <w:tcPr>
            <w:tcW w:w="1276" w:type="dxa"/>
            <w:gridSpan w:val="3"/>
            <w:vAlign w:val="center"/>
          </w:tcPr>
          <w:p w14:paraId="6A0FD14A">
            <w:pPr>
              <w:spacing w:line="240" w:lineRule="exact"/>
              <w:jc w:val="center"/>
              <w:rPr>
                <w:rFonts w:hint="eastAsia" w:ascii="宋体" w:hAnsi="宋体"/>
                <w:sz w:val="24"/>
                <w:szCs w:val="24"/>
              </w:rPr>
            </w:pPr>
            <w:r>
              <w:rPr>
                <w:rFonts w:hint="eastAsia" w:ascii="宋体" w:hAnsi="宋体"/>
                <w:sz w:val="24"/>
                <w:szCs w:val="24"/>
              </w:rPr>
              <w:t>专业职称</w:t>
            </w:r>
          </w:p>
        </w:tc>
        <w:tc>
          <w:tcPr>
            <w:tcW w:w="1136" w:type="dxa"/>
            <w:gridSpan w:val="4"/>
            <w:vAlign w:val="center"/>
          </w:tcPr>
          <w:p w14:paraId="7BDCE8F5">
            <w:pPr>
              <w:spacing w:line="240" w:lineRule="exact"/>
              <w:jc w:val="center"/>
              <w:rPr>
                <w:rFonts w:hint="eastAsia" w:ascii="宋体" w:hAnsi="宋体"/>
                <w:sz w:val="24"/>
                <w:szCs w:val="24"/>
              </w:rPr>
            </w:pPr>
          </w:p>
        </w:tc>
        <w:tc>
          <w:tcPr>
            <w:tcW w:w="1699" w:type="dxa"/>
            <w:gridSpan w:val="4"/>
            <w:vAlign w:val="center"/>
          </w:tcPr>
          <w:p w14:paraId="64E2007A">
            <w:pPr>
              <w:spacing w:line="240" w:lineRule="exact"/>
              <w:jc w:val="center"/>
              <w:rPr>
                <w:rFonts w:hint="eastAsia" w:ascii="宋体" w:hAnsi="宋体"/>
                <w:sz w:val="24"/>
                <w:szCs w:val="24"/>
              </w:rPr>
            </w:pPr>
            <w:r>
              <w:rPr>
                <w:rFonts w:hint="eastAsia" w:ascii="宋体" w:hAnsi="宋体"/>
                <w:sz w:val="24"/>
                <w:szCs w:val="24"/>
              </w:rPr>
              <w:t>研究专长</w:t>
            </w:r>
          </w:p>
        </w:tc>
        <w:tc>
          <w:tcPr>
            <w:tcW w:w="1950" w:type="dxa"/>
            <w:gridSpan w:val="2"/>
            <w:vAlign w:val="center"/>
          </w:tcPr>
          <w:p w14:paraId="4D3943BA">
            <w:pPr>
              <w:spacing w:line="240" w:lineRule="exact"/>
              <w:jc w:val="center"/>
              <w:rPr>
                <w:rFonts w:hint="eastAsia" w:ascii="宋体" w:hAnsi="宋体"/>
                <w:sz w:val="24"/>
                <w:szCs w:val="24"/>
              </w:rPr>
            </w:pPr>
          </w:p>
        </w:tc>
      </w:tr>
      <w:tr w14:paraId="5F817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96" w:type="dxa"/>
            <w:vMerge w:val="continue"/>
            <w:vAlign w:val="center"/>
          </w:tcPr>
          <w:p w14:paraId="6AB8F314">
            <w:pPr>
              <w:spacing w:line="240" w:lineRule="exact"/>
              <w:jc w:val="center"/>
              <w:rPr>
                <w:rFonts w:hint="eastAsia" w:ascii="宋体" w:hAnsi="宋体"/>
                <w:sz w:val="24"/>
                <w:szCs w:val="24"/>
              </w:rPr>
            </w:pPr>
          </w:p>
        </w:tc>
        <w:tc>
          <w:tcPr>
            <w:tcW w:w="1060" w:type="dxa"/>
            <w:vAlign w:val="center"/>
          </w:tcPr>
          <w:p w14:paraId="5452493D">
            <w:pPr>
              <w:spacing w:line="240" w:lineRule="exact"/>
              <w:jc w:val="center"/>
              <w:rPr>
                <w:rFonts w:hint="eastAsia" w:ascii="宋体" w:hAnsi="宋体"/>
                <w:sz w:val="24"/>
                <w:szCs w:val="24"/>
              </w:rPr>
            </w:pPr>
            <w:r>
              <w:rPr>
                <w:rFonts w:hint="eastAsia" w:ascii="宋体" w:hAnsi="宋体"/>
                <w:sz w:val="24"/>
                <w:szCs w:val="24"/>
              </w:rPr>
              <w:t>最后</w:t>
            </w:r>
          </w:p>
          <w:p w14:paraId="73D0967A">
            <w:pPr>
              <w:spacing w:line="240" w:lineRule="exact"/>
              <w:jc w:val="center"/>
              <w:rPr>
                <w:rFonts w:hint="eastAsia" w:ascii="宋体" w:hAnsi="宋体"/>
                <w:sz w:val="24"/>
                <w:szCs w:val="24"/>
              </w:rPr>
            </w:pPr>
            <w:r>
              <w:rPr>
                <w:rFonts w:hint="eastAsia" w:ascii="宋体" w:hAnsi="宋体"/>
                <w:sz w:val="24"/>
                <w:szCs w:val="24"/>
              </w:rPr>
              <w:t>学历</w:t>
            </w:r>
          </w:p>
        </w:tc>
        <w:tc>
          <w:tcPr>
            <w:tcW w:w="980" w:type="dxa"/>
            <w:vAlign w:val="center"/>
          </w:tcPr>
          <w:p w14:paraId="2429C70D">
            <w:pPr>
              <w:spacing w:line="240" w:lineRule="exact"/>
              <w:jc w:val="center"/>
              <w:rPr>
                <w:rFonts w:hint="eastAsia" w:ascii="宋体" w:hAnsi="宋体"/>
                <w:sz w:val="24"/>
                <w:szCs w:val="24"/>
              </w:rPr>
            </w:pPr>
          </w:p>
        </w:tc>
        <w:tc>
          <w:tcPr>
            <w:tcW w:w="1276" w:type="dxa"/>
            <w:gridSpan w:val="3"/>
            <w:vAlign w:val="center"/>
          </w:tcPr>
          <w:p w14:paraId="71C5F398">
            <w:pPr>
              <w:spacing w:line="240" w:lineRule="exact"/>
              <w:jc w:val="center"/>
              <w:rPr>
                <w:rFonts w:hint="eastAsia" w:ascii="宋体" w:hAnsi="宋体"/>
                <w:sz w:val="24"/>
                <w:szCs w:val="24"/>
              </w:rPr>
            </w:pPr>
            <w:r>
              <w:rPr>
                <w:rFonts w:hint="eastAsia" w:ascii="宋体" w:hAnsi="宋体"/>
                <w:sz w:val="24"/>
                <w:szCs w:val="24"/>
              </w:rPr>
              <w:t>最后学位</w:t>
            </w:r>
          </w:p>
        </w:tc>
        <w:tc>
          <w:tcPr>
            <w:tcW w:w="1136" w:type="dxa"/>
            <w:gridSpan w:val="4"/>
            <w:vAlign w:val="center"/>
          </w:tcPr>
          <w:p w14:paraId="521EFF0F">
            <w:pPr>
              <w:spacing w:line="240" w:lineRule="exact"/>
              <w:jc w:val="center"/>
              <w:rPr>
                <w:rFonts w:hint="eastAsia" w:ascii="宋体" w:hAnsi="宋体"/>
                <w:sz w:val="24"/>
                <w:szCs w:val="24"/>
              </w:rPr>
            </w:pPr>
          </w:p>
        </w:tc>
        <w:tc>
          <w:tcPr>
            <w:tcW w:w="1699" w:type="dxa"/>
            <w:gridSpan w:val="4"/>
            <w:vAlign w:val="center"/>
          </w:tcPr>
          <w:p w14:paraId="0A2BD192">
            <w:pPr>
              <w:spacing w:line="240" w:lineRule="exact"/>
              <w:jc w:val="center"/>
              <w:rPr>
                <w:rFonts w:hint="eastAsia" w:ascii="宋体" w:hAnsi="宋体"/>
                <w:sz w:val="24"/>
                <w:szCs w:val="24"/>
              </w:rPr>
            </w:pPr>
            <w:r>
              <w:rPr>
                <w:rFonts w:hint="eastAsia" w:ascii="宋体" w:hAnsi="宋体"/>
                <w:sz w:val="24"/>
                <w:szCs w:val="24"/>
              </w:rPr>
              <w:t>所在省</w:t>
            </w:r>
            <w:r>
              <w:rPr>
                <w:rFonts w:hint="eastAsia" w:ascii="宋体" w:hAnsi="宋体"/>
                <w:spacing w:val="-20"/>
                <w:sz w:val="24"/>
                <w:szCs w:val="24"/>
              </w:rPr>
              <w:t>（自治区、直辖市）</w:t>
            </w:r>
          </w:p>
        </w:tc>
        <w:tc>
          <w:tcPr>
            <w:tcW w:w="1950" w:type="dxa"/>
            <w:gridSpan w:val="2"/>
            <w:vAlign w:val="center"/>
          </w:tcPr>
          <w:p w14:paraId="4E138FD3">
            <w:pPr>
              <w:spacing w:line="240" w:lineRule="exact"/>
              <w:jc w:val="center"/>
              <w:rPr>
                <w:rFonts w:hint="eastAsia" w:ascii="宋体" w:hAnsi="宋体"/>
                <w:sz w:val="24"/>
                <w:szCs w:val="24"/>
              </w:rPr>
            </w:pPr>
          </w:p>
        </w:tc>
      </w:tr>
      <w:tr w14:paraId="09C3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796" w:type="dxa"/>
            <w:vMerge w:val="continue"/>
            <w:vAlign w:val="center"/>
          </w:tcPr>
          <w:p w14:paraId="05C8B2A3">
            <w:pPr>
              <w:spacing w:line="240" w:lineRule="exact"/>
              <w:jc w:val="center"/>
              <w:rPr>
                <w:rFonts w:hint="eastAsia" w:ascii="宋体" w:hAnsi="宋体"/>
                <w:sz w:val="24"/>
                <w:szCs w:val="24"/>
              </w:rPr>
            </w:pPr>
          </w:p>
        </w:tc>
        <w:tc>
          <w:tcPr>
            <w:tcW w:w="1060" w:type="dxa"/>
            <w:vAlign w:val="center"/>
          </w:tcPr>
          <w:p w14:paraId="7F79B9E7">
            <w:pPr>
              <w:spacing w:line="240" w:lineRule="exact"/>
              <w:jc w:val="center"/>
              <w:rPr>
                <w:rFonts w:hint="eastAsia" w:ascii="宋体" w:hAnsi="宋体"/>
                <w:sz w:val="24"/>
                <w:szCs w:val="24"/>
              </w:rPr>
            </w:pPr>
            <w:r>
              <w:rPr>
                <w:rFonts w:hint="eastAsia" w:ascii="宋体" w:hAnsi="宋体"/>
                <w:sz w:val="24"/>
                <w:szCs w:val="24"/>
              </w:rPr>
              <w:t>工作</w:t>
            </w:r>
          </w:p>
          <w:p w14:paraId="7BDDD6F0">
            <w:pPr>
              <w:spacing w:line="240" w:lineRule="exact"/>
              <w:jc w:val="center"/>
              <w:rPr>
                <w:rFonts w:hint="eastAsia" w:ascii="宋体" w:hAnsi="宋体"/>
                <w:sz w:val="24"/>
                <w:szCs w:val="24"/>
              </w:rPr>
            </w:pPr>
            <w:r>
              <w:rPr>
                <w:rFonts w:hint="eastAsia" w:ascii="宋体" w:hAnsi="宋体"/>
                <w:sz w:val="24"/>
                <w:szCs w:val="24"/>
              </w:rPr>
              <w:t>单位</w:t>
            </w:r>
          </w:p>
        </w:tc>
        <w:tc>
          <w:tcPr>
            <w:tcW w:w="7041" w:type="dxa"/>
            <w:gridSpan w:val="14"/>
            <w:vAlign w:val="center"/>
          </w:tcPr>
          <w:p w14:paraId="088BB77E">
            <w:pPr>
              <w:spacing w:line="240" w:lineRule="exact"/>
              <w:jc w:val="center"/>
              <w:rPr>
                <w:rFonts w:hint="eastAsia" w:ascii="宋体" w:hAnsi="宋体"/>
                <w:sz w:val="24"/>
                <w:szCs w:val="24"/>
              </w:rPr>
            </w:pPr>
          </w:p>
          <w:p w14:paraId="730B0B73">
            <w:pPr>
              <w:spacing w:line="240" w:lineRule="exact"/>
              <w:rPr>
                <w:rFonts w:hint="eastAsia" w:ascii="宋体" w:hAnsi="宋体"/>
                <w:sz w:val="24"/>
                <w:szCs w:val="24"/>
              </w:rPr>
            </w:pPr>
          </w:p>
        </w:tc>
      </w:tr>
      <w:tr w14:paraId="62E6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96" w:type="dxa"/>
            <w:vMerge w:val="continue"/>
            <w:vAlign w:val="center"/>
          </w:tcPr>
          <w:p w14:paraId="22A91646">
            <w:pPr>
              <w:spacing w:line="240" w:lineRule="exact"/>
              <w:jc w:val="center"/>
              <w:rPr>
                <w:rFonts w:hint="eastAsia" w:ascii="宋体" w:hAnsi="宋体"/>
                <w:sz w:val="24"/>
                <w:szCs w:val="24"/>
              </w:rPr>
            </w:pPr>
          </w:p>
        </w:tc>
        <w:tc>
          <w:tcPr>
            <w:tcW w:w="1060" w:type="dxa"/>
            <w:vAlign w:val="center"/>
          </w:tcPr>
          <w:p w14:paraId="4BC83F9D">
            <w:pPr>
              <w:spacing w:line="240" w:lineRule="exact"/>
              <w:jc w:val="center"/>
              <w:rPr>
                <w:rFonts w:hint="eastAsia" w:ascii="宋体" w:hAnsi="宋体"/>
                <w:sz w:val="24"/>
                <w:szCs w:val="24"/>
              </w:rPr>
            </w:pPr>
            <w:r>
              <w:rPr>
                <w:rFonts w:hint="eastAsia" w:ascii="宋体" w:hAnsi="宋体"/>
                <w:sz w:val="24"/>
                <w:szCs w:val="24"/>
              </w:rPr>
              <w:t>联系</w:t>
            </w:r>
          </w:p>
          <w:p w14:paraId="5C3D4F1D">
            <w:pPr>
              <w:spacing w:line="240" w:lineRule="exact"/>
              <w:jc w:val="center"/>
              <w:rPr>
                <w:rFonts w:hint="eastAsia" w:ascii="宋体" w:hAnsi="宋体"/>
                <w:sz w:val="24"/>
                <w:szCs w:val="24"/>
              </w:rPr>
            </w:pPr>
            <w:r>
              <w:rPr>
                <w:rFonts w:hint="eastAsia" w:ascii="宋体" w:hAnsi="宋体"/>
                <w:sz w:val="24"/>
                <w:szCs w:val="24"/>
              </w:rPr>
              <w:t>电话</w:t>
            </w:r>
          </w:p>
        </w:tc>
        <w:tc>
          <w:tcPr>
            <w:tcW w:w="2876" w:type="dxa"/>
            <w:gridSpan w:val="6"/>
            <w:vAlign w:val="center"/>
          </w:tcPr>
          <w:p w14:paraId="3710E6A6">
            <w:pPr>
              <w:spacing w:line="240" w:lineRule="exact"/>
              <w:jc w:val="center"/>
              <w:rPr>
                <w:rFonts w:hint="eastAsia" w:ascii="宋体" w:hAnsi="宋体"/>
                <w:sz w:val="24"/>
                <w:szCs w:val="24"/>
              </w:rPr>
            </w:pPr>
          </w:p>
        </w:tc>
        <w:tc>
          <w:tcPr>
            <w:tcW w:w="1500" w:type="dxa"/>
            <w:gridSpan w:val="4"/>
            <w:vAlign w:val="center"/>
          </w:tcPr>
          <w:p w14:paraId="1E6D435A">
            <w:pPr>
              <w:spacing w:line="240" w:lineRule="exact"/>
              <w:jc w:val="center"/>
              <w:rPr>
                <w:rFonts w:hint="eastAsia" w:ascii="宋体" w:hAnsi="宋体"/>
                <w:sz w:val="24"/>
                <w:szCs w:val="24"/>
              </w:rPr>
            </w:pPr>
            <w:r>
              <w:rPr>
                <w:rFonts w:hint="eastAsia" w:ascii="宋体" w:hAnsi="宋体"/>
                <w:sz w:val="24"/>
                <w:szCs w:val="24"/>
              </w:rPr>
              <w:t>E-mail</w:t>
            </w:r>
          </w:p>
        </w:tc>
        <w:tc>
          <w:tcPr>
            <w:tcW w:w="2665" w:type="dxa"/>
            <w:gridSpan w:val="4"/>
            <w:vAlign w:val="center"/>
          </w:tcPr>
          <w:p w14:paraId="60BD8D63">
            <w:pPr>
              <w:spacing w:line="240" w:lineRule="exact"/>
              <w:jc w:val="center"/>
              <w:rPr>
                <w:rFonts w:hint="eastAsia" w:ascii="宋体" w:hAnsi="宋体"/>
                <w:sz w:val="24"/>
                <w:szCs w:val="24"/>
              </w:rPr>
            </w:pPr>
          </w:p>
        </w:tc>
      </w:tr>
      <w:tr w14:paraId="0F12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96" w:type="dxa"/>
            <w:vMerge w:val="continue"/>
            <w:vAlign w:val="center"/>
          </w:tcPr>
          <w:p w14:paraId="2E177F59">
            <w:pPr>
              <w:spacing w:line="240" w:lineRule="exact"/>
              <w:jc w:val="center"/>
              <w:rPr>
                <w:rFonts w:hint="eastAsia" w:ascii="宋体" w:hAnsi="宋体"/>
                <w:sz w:val="24"/>
                <w:szCs w:val="24"/>
              </w:rPr>
            </w:pPr>
          </w:p>
        </w:tc>
        <w:tc>
          <w:tcPr>
            <w:tcW w:w="1060" w:type="dxa"/>
            <w:vAlign w:val="center"/>
          </w:tcPr>
          <w:p w14:paraId="567D404A">
            <w:pPr>
              <w:spacing w:line="240" w:lineRule="exact"/>
              <w:jc w:val="center"/>
              <w:rPr>
                <w:rFonts w:hint="eastAsia" w:ascii="宋体" w:hAnsi="宋体"/>
                <w:sz w:val="24"/>
                <w:szCs w:val="24"/>
              </w:rPr>
            </w:pPr>
            <w:r>
              <w:rPr>
                <w:rFonts w:hint="eastAsia" w:ascii="宋体" w:hAnsi="宋体"/>
                <w:sz w:val="24"/>
                <w:szCs w:val="24"/>
              </w:rPr>
              <w:t>通讯</w:t>
            </w:r>
          </w:p>
          <w:p w14:paraId="1E183140">
            <w:pPr>
              <w:spacing w:line="240" w:lineRule="exact"/>
              <w:jc w:val="center"/>
              <w:rPr>
                <w:rFonts w:hint="eastAsia" w:ascii="宋体" w:hAnsi="宋体"/>
                <w:sz w:val="24"/>
                <w:szCs w:val="24"/>
              </w:rPr>
            </w:pPr>
            <w:r>
              <w:rPr>
                <w:rFonts w:hint="eastAsia" w:ascii="宋体" w:hAnsi="宋体"/>
                <w:sz w:val="24"/>
                <w:szCs w:val="24"/>
              </w:rPr>
              <w:t>地址</w:t>
            </w:r>
          </w:p>
        </w:tc>
        <w:tc>
          <w:tcPr>
            <w:tcW w:w="4376" w:type="dxa"/>
            <w:gridSpan w:val="10"/>
            <w:vAlign w:val="center"/>
          </w:tcPr>
          <w:p w14:paraId="212619FA">
            <w:pPr>
              <w:spacing w:line="240" w:lineRule="exact"/>
              <w:jc w:val="center"/>
              <w:rPr>
                <w:rFonts w:hint="eastAsia" w:ascii="宋体" w:hAnsi="宋体"/>
                <w:sz w:val="24"/>
                <w:szCs w:val="24"/>
              </w:rPr>
            </w:pPr>
          </w:p>
        </w:tc>
        <w:tc>
          <w:tcPr>
            <w:tcW w:w="1044" w:type="dxa"/>
            <w:gridSpan w:val="3"/>
            <w:vAlign w:val="center"/>
          </w:tcPr>
          <w:p w14:paraId="4DBF485D">
            <w:pPr>
              <w:spacing w:line="240" w:lineRule="exact"/>
              <w:jc w:val="center"/>
              <w:rPr>
                <w:rFonts w:hint="eastAsia" w:ascii="宋体" w:hAnsi="宋体"/>
                <w:sz w:val="24"/>
                <w:szCs w:val="24"/>
              </w:rPr>
            </w:pPr>
            <w:r>
              <w:rPr>
                <w:rFonts w:hint="eastAsia" w:ascii="宋体" w:hAnsi="宋体"/>
                <w:sz w:val="24"/>
                <w:szCs w:val="24"/>
              </w:rPr>
              <w:t>邮政</w:t>
            </w:r>
          </w:p>
          <w:p w14:paraId="3E47E8A2">
            <w:pPr>
              <w:spacing w:line="240" w:lineRule="exact"/>
              <w:jc w:val="center"/>
              <w:rPr>
                <w:rFonts w:hint="eastAsia" w:ascii="宋体" w:hAnsi="宋体"/>
                <w:sz w:val="24"/>
                <w:szCs w:val="24"/>
              </w:rPr>
            </w:pPr>
            <w:r>
              <w:rPr>
                <w:rFonts w:hint="eastAsia" w:ascii="宋体" w:hAnsi="宋体"/>
                <w:sz w:val="24"/>
                <w:szCs w:val="24"/>
              </w:rPr>
              <w:t>编码</w:t>
            </w:r>
          </w:p>
        </w:tc>
        <w:tc>
          <w:tcPr>
            <w:tcW w:w="1621" w:type="dxa"/>
            <w:vAlign w:val="center"/>
          </w:tcPr>
          <w:p w14:paraId="67B46850">
            <w:pPr>
              <w:spacing w:line="240" w:lineRule="exact"/>
              <w:jc w:val="center"/>
              <w:rPr>
                <w:rFonts w:hint="eastAsia" w:ascii="宋体" w:hAnsi="宋体"/>
                <w:sz w:val="24"/>
                <w:szCs w:val="24"/>
              </w:rPr>
            </w:pPr>
          </w:p>
        </w:tc>
      </w:tr>
      <w:tr w14:paraId="423D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96" w:type="dxa"/>
            <w:vMerge w:val="restart"/>
            <w:vAlign w:val="center"/>
          </w:tcPr>
          <w:p w14:paraId="5D745B64">
            <w:pPr>
              <w:spacing w:line="240" w:lineRule="exact"/>
              <w:jc w:val="center"/>
              <w:rPr>
                <w:rFonts w:hint="eastAsia" w:ascii="宋体" w:hAnsi="宋体"/>
                <w:sz w:val="24"/>
                <w:szCs w:val="24"/>
              </w:rPr>
            </w:pPr>
            <w:r>
              <w:rPr>
                <w:rFonts w:hint="eastAsia" w:ascii="宋体" w:hAnsi="宋体"/>
                <w:sz w:val="24"/>
                <w:szCs w:val="24"/>
              </w:rPr>
              <w:t>课题联系人</w:t>
            </w:r>
          </w:p>
        </w:tc>
        <w:tc>
          <w:tcPr>
            <w:tcW w:w="1060" w:type="dxa"/>
            <w:vAlign w:val="center"/>
          </w:tcPr>
          <w:p w14:paraId="53E2FE0B">
            <w:pPr>
              <w:spacing w:line="240" w:lineRule="exact"/>
              <w:jc w:val="center"/>
              <w:rPr>
                <w:rFonts w:hint="eastAsia" w:ascii="宋体" w:hAnsi="宋体"/>
                <w:sz w:val="24"/>
                <w:szCs w:val="24"/>
              </w:rPr>
            </w:pPr>
            <w:r>
              <w:rPr>
                <w:rFonts w:hint="eastAsia" w:ascii="宋体" w:hAnsi="宋体"/>
                <w:sz w:val="24"/>
                <w:szCs w:val="24"/>
              </w:rPr>
              <w:t>姓名</w:t>
            </w:r>
          </w:p>
        </w:tc>
        <w:tc>
          <w:tcPr>
            <w:tcW w:w="2876" w:type="dxa"/>
            <w:gridSpan w:val="6"/>
            <w:vAlign w:val="center"/>
          </w:tcPr>
          <w:p w14:paraId="4638C95B">
            <w:pPr>
              <w:spacing w:line="240" w:lineRule="exact"/>
              <w:jc w:val="center"/>
              <w:rPr>
                <w:rFonts w:hint="eastAsia" w:ascii="宋体" w:hAnsi="宋体"/>
                <w:sz w:val="24"/>
                <w:szCs w:val="24"/>
              </w:rPr>
            </w:pPr>
          </w:p>
        </w:tc>
        <w:tc>
          <w:tcPr>
            <w:tcW w:w="1500" w:type="dxa"/>
            <w:gridSpan w:val="4"/>
            <w:vAlign w:val="center"/>
          </w:tcPr>
          <w:p w14:paraId="0B918E57">
            <w:pPr>
              <w:spacing w:line="240" w:lineRule="exact"/>
              <w:jc w:val="center"/>
              <w:rPr>
                <w:rFonts w:hint="eastAsia" w:ascii="宋体" w:hAnsi="宋体"/>
                <w:sz w:val="24"/>
                <w:szCs w:val="24"/>
              </w:rPr>
            </w:pPr>
            <w:r>
              <w:rPr>
                <w:rFonts w:hint="eastAsia" w:ascii="宋体" w:hAnsi="宋体"/>
                <w:sz w:val="24"/>
                <w:szCs w:val="24"/>
              </w:rPr>
              <w:t>工作单位</w:t>
            </w:r>
          </w:p>
        </w:tc>
        <w:tc>
          <w:tcPr>
            <w:tcW w:w="2665" w:type="dxa"/>
            <w:gridSpan w:val="4"/>
            <w:vAlign w:val="center"/>
          </w:tcPr>
          <w:p w14:paraId="6A0E50C2">
            <w:pPr>
              <w:spacing w:line="240" w:lineRule="exact"/>
              <w:jc w:val="center"/>
              <w:rPr>
                <w:rFonts w:hint="eastAsia" w:ascii="宋体" w:hAnsi="宋体"/>
                <w:sz w:val="24"/>
                <w:szCs w:val="24"/>
              </w:rPr>
            </w:pPr>
          </w:p>
        </w:tc>
      </w:tr>
      <w:tr w14:paraId="3133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96" w:type="dxa"/>
            <w:vMerge w:val="continue"/>
            <w:vAlign w:val="center"/>
          </w:tcPr>
          <w:p w14:paraId="398E76C1">
            <w:pPr>
              <w:spacing w:line="240" w:lineRule="exact"/>
              <w:jc w:val="center"/>
              <w:rPr>
                <w:rFonts w:hint="eastAsia" w:ascii="宋体" w:hAnsi="宋体"/>
                <w:sz w:val="24"/>
                <w:szCs w:val="24"/>
              </w:rPr>
            </w:pPr>
          </w:p>
        </w:tc>
        <w:tc>
          <w:tcPr>
            <w:tcW w:w="1060" w:type="dxa"/>
            <w:vAlign w:val="center"/>
          </w:tcPr>
          <w:p w14:paraId="296E8CBA">
            <w:pPr>
              <w:spacing w:line="240" w:lineRule="exact"/>
              <w:jc w:val="center"/>
              <w:rPr>
                <w:rFonts w:hint="eastAsia" w:ascii="宋体" w:hAnsi="宋体"/>
                <w:sz w:val="24"/>
                <w:szCs w:val="24"/>
              </w:rPr>
            </w:pPr>
            <w:r>
              <w:rPr>
                <w:rFonts w:hint="eastAsia" w:ascii="宋体" w:hAnsi="宋体"/>
                <w:sz w:val="24"/>
                <w:szCs w:val="24"/>
              </w:rPr>
              <w:t>联系</w:t>
            </w:r>
          </w:p>
          <w:p w14:paraId="11198168">
            <w:pPr>
              <w:spacing w:line="240" w:lineRule="exact"/>
              <w:jc w:val="center"/>
              <w:rPr>
                <w:rFonts w:hint="eastAsia" w:ascii="宋体" w:hAnsi="宋体"/>
                <w:sz w:val="24"/>
                <w:szCs w:val="24"/>
              </w:rPr>
            </w:pPr>
            <w:r>
              <w:rPr>
                <w:rFonts w:hint="eastAsia" w:ascii="宋体" w:hAnsi="宋体"/>
                <w:sz w:val="24"/>
                <w:szCs w:val="24"/>
              </w:rPr>
              <w:t>电话</w:t>
            </w:r>
          </w:p>
        </w:tc>
        <w:tc>
          <w:tcPr>
            <w:tcW w:w="2876" w:type="dxa"/>
            <w:gridSpan w:val="6"/>
            <w:vAlign w:val="center"/>
          </w:tcPr>
          <w:p w14:paraId="1A863159">
            <w:pPr>
              <w:spacing w:line="240" w:lineRule="exact"/>
              <w:jc w:val="center"/>
              <w:rPr>
                <w:rFonts w:hint="eastAsia" w:ascii="宋体" w:hAnsi="宋体"/>
                <w:sz w:val="24"/>
                <w:szCs w:val="24"/>
              </w:rPr>
            </w:pPr>
          </w:p>
        </w:tc>
        <w:tc>
          <w:tcPr>
            <w:tcW w:w="1500" w:type="dxa"/>
            <w:gridSpan w:val="4"/>
            <w:vAlign w:val="center"/>
          </w:tcPr>
          <w:p w14:paraId="291FF083">
            <w:pPr>
              <w:spacing w:line="240" w:lineRule="exact"/>
              <w:jc w:val="center"/>
              <w:rPr>
                <w:rFonts w:hint="eastAsia" w:ascii="宋体" w:hAnsi="宋体"/>
                <w:sz w:val="24"/>
                <w:szCs w:val="24"/>
              </w:rPr>
            </w:pPr>
            <w:r>
              <w:rPr>
                <w:rFonts w:hint="eastAsia" w:ascii="宋体" w:hAnsi="宋体"/>
                <w:sz w:val="24"/>
                <w:szCs w:val="24"/>
              </w:rPr>
              <w:t>邮箱</w:t>
            </w:r>
          </w:p>
        </w:tc>
        <w:tc>
          <w:tcPr>
            <w:tcW w:w="2665" w:type="dxa"/>
            <w:gridSpan w:val="4"/>
            <w:vAlign w:val="center"/>
          </w:tcPr>
          <w:p w14:paraId="495A8883">
            <w:pPr>
              <w:spacing w:line="240" w:lineRule="exact"/>
              <w:jc w:val="center"/>
              <w:rPr>
                <w:rFonts w:hint="eastAsia" w:ascii="宋体" w:hAnsi="宋体"/>
                <w:sz w:val="24"/>
                <w:szCs w:val="24"/>
              </w:rPr>
            </w:pPr>
          </w:p>
        </w:tc>
      </w:tr>
      <w:tr w14:paraId="7D4D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96" w:type="dxa"/>
            <w:vMerge w:val="restart"/>
            <w:vAlign w:val="center"/>
          </w:tcPr>
          <w:p w14:paraId="2F7A9B31">
            <w:pPr>
              <w:snapToGrid w:val="0"/>
              <w:spacing w:line="240" w:lineRule="exact"/>
              <w:jc w:val="center"/>
              <w:rPr>
                <w:rFonts w:hint="eastAsia" w:ascii="宋体" w:hAnsi="宋体" w:cs="宋体"/>
                <w:sz w:val="24"/>
                <w:szCs w:val="24"/>
              </w:rPr>
            </w:pPr>
            <w:r>
              <w:rPr>
                <w:rFonts w:hint="eastAsia" w:ascii="宋体" w:hAnsi="宋体" w:cs="宋体"/>
                <w:sz w:val="24"/>
                <w:szCs w:val="24"/>
              </w:rPr>
              <w:t>课题</w:t>
            </w:r>
          </w:p>
          <w:p w14:paraId="0DA08643">
            <w:pPr>
              <w:snapToGrid w:val="0"/>
              <w:spacing w:line="240" w:lineRule="exact"/>
              <w:jc w:val="center"/>
              <w:rPr>
                <w:rFonts w:hint="eastAsia" w:ascii="宋体" w:hAnsi="宋体" w:cs="宋体"/>
                <w:sz w:val="24"/>
                <w:szCs w:val="24"/>
              </w:rPr>
            </w:pPr>
            <w:r>
              <w:rPr>
                <w:rFonts w:hint="eastAsia" w:ascii="宋体" w:hAnsi="宋体" w:cs="宋体"/>
                <w:sz w:val="24"/>
                <w:szCs w:val="24"/>
              </w:rPr>
              <w:t>财务</w:t>
            </w:r>
          </w:p>
          <w:p w14:paraId="624B7B8C">
            <w:pPr>
              <w:snapToGrid w:val="0"/>
              <w:spacing w:line="240" w:lineRule="exact"/>
              <w:jc w:val="center"/>
              <w:rPr>
                <w:rFonts w:hint="eastAsia" w:ascii="宋体" w:hAnsi="宋体"/>
                <w:sz w:val="24"/>
                <w:szCs w:val="24"/>
              </w:rPr>
            </w:pPr>
            <w:r>
              <w:rPr>
                <w:rFonts w:hint="eastAsia" w:ascii="宋体" w:hAnsi="宋体" w:cs="宋体"/>
                <w:sz w:val="24"/>
                <w:szCs w:val="24"/>
              </w:rPr>
              <w:t>负责人</w:t>
            </w:r>
          </w:p>
        </w:tc>
        <w:tc>
          <w:tcPr>
            <w:tcW w:w="1060" w:type="dxa"/>
            <w:vAlign w:val="center"/>
          </w:tcPr>
          <w:p w14:paraId="04CFA771">
            <w:pPr>
              <w:spacing w:line="240" w:lineRule="exact"/>
              <w:jc w:val="center"/>
              <w:rPr>
                <w:rFonts w:hint="eastAsia" w:ascii="宋体" w:hAnsi="宋体"/>
                <w:sz w:val="24"/>
                <w:szCs w:val="24"/>
              </w:rPr>
            </w:pPr>
            <w:r>
              <w:rPr>
                <w:rFonts w:hint="eastAsia" w:ascii="宋体" w:hAnsi="宋体" w:cs="宋体"/>
                <w:sz w:val="24"/>
                <w:szCs w:val="24"/>
              </w:rPr>
              <w:t>姓名</w:t>
            </w:r>
          </w:p>
        </w:tc>
        <w:tc>
          <w:tcPr>
            <w:tcW w:w="2876" w:type="dxa"/>
            <w:gridSpan w:val="6"/>
            <w:vAlign w:val="center"/>
          </w:tcPr>
          <w:p w14:paraId="2D575E03">
            <w:pPr>
              <w:spacing w:line="240" w:lineRule="exact"/>
              <w:jc w:val="center"/>
              <w:rPr>
                <w:rFonts w:hint="eastAsia" w:ascii="宋体" w:hAnsi="宋体"/>
                <w:sz w:val="24"/>
                <w:szCs w:val="24"/>
              </w:rPr>
            </w:pPr>
          </w:p>
        </w:tc>
        <w:tc>
          <w:tcPr>
            <w:tcW w:w="1500" w:type="dxa"/>
            <w:gridSpan w:val="4"/>
            <w:vAlign w:val="center"/>
          </w:tcPr>
          <w:p w14:paraId="0BBE6944">
            <w:pPr>
              <w:spacing w:line="240" w:lineRule="exact"/>
              <w:jc w:val="center"/>
              <w:rPr>
                <w:rFonts w:hint="eastAsia" w:ascii="宋体" w:hAnsi="宋体"/>
                <w:sz w:val="24"/>
                <w:szCs w:val="24"/>
              </w:rPr>
            </w:pPr>
            <w:r>
              <w:rPr>
                <w:rFonts w:hint="eastAsia" w:ascii="宋体" w:hAnsi="宋体" w:cs="宋体"/>
                <w:sz w:val="24"/>
                <w:szCs w:val="24"/>
              </w:rPr>
              <w:t>工作单位</w:t>
            </w:r>
          </w:p>
        </w:tc>
        <w:tc>
          <w:tcPr>
            <w:tcW w:w="2665" w:type="dxa"/>
            <w:gridSpan w:val="4"/>
            <w:vAlign w:val="center"/>
          </w:tcPr>
          <w:p w14:paraId="22D916D1">
            <w:pPr>
              <w:spacing w:line="240" w:lineRule="exact"/>
              <w:jc w:val="center"/>
              <w:rPr>
                <w:rFonts w:hint="eastAsia" w:ascii="宋体" w:hAnsi="宋体"/>
                <w:sz w:val="24"/>
                <w:szCs w:val="24"/>
              </w:rPr>
            </w:pPr>
          </w:p>
        </w:tc>
      </w:tr>
      <w:tr w14:paraId="55B7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96" w:type="dxa"/>
            <w:vMerge w:val="continue"/>
            <w:vAlign w:val="center"/>
          </w:tcPr>
          <w:p w14:paraId="13650018">
            <w:pPr>
              <w:spacing w:line="240" w:lineRule="exact"/>
              <w:jc w:val="center"/>
              <w:rPr>
                <w:rFonts w:hint="eastAsia" w:ascii="宋体" w:hAnsi="宋体"/>
                <w:sz w:val="24"/>
                <w:szCs w:val="24"/>
              </w:rPr>
            </w:pPr>
          </w:p>
        </w:tc>
        <w:tc>
          <w:tcPr>
            <w:tcW w:w="1060" w:type="dxa"/>
            <w:vAlign w:val="center"/>
          </w:tcPr>
          <w:p w14:paraId="24C15E7B">
            <w:pPr>
              <w:spacing w:line="240" w:lineRule="exact"/>
              <w:jc w:val="center"/>
              <w:rPr>
                <w:rFonts w:hint="eastAsia" w:ascii="宋体" w:hAnsi="宋体" w:cs="宋体"/>
                <w:sz w:val="24"/>
                <w:szCs w:val="24"/>
              </w:rPr>
            </w:pPr>
            <w:r>
              <w:rPr>
                <w:rFonts w:hint="eastAsia" w:ascii="宋体" w:hAnsi="宋体" w:cs="宋体"/>
                <w:sz w:val="24"/>
                <w:szCs w:val="24"/>
              </w:rPr>
              <w:t>联系</w:t>
            </w:r>
          </w:p>
          <w:p w14:paraId="29524C48">
            <w:pPr>
              <w:spacing w:line="240" w:lineRule="exact"/>
              <w:jc w:val="center"/>
              <w:rPr>
                <w:rFonts w:hint="eastAsia" w:ascii="宋体" w:hAnsi="宋体"/>
                <w:sz w:val="24"/>
                <w:szCs w:val="24"/>
              </w:rPr>
            </w:pPr>
            <w:r>
              <w:rPr>
                <w:rFonts w:hint="eastAsia" w:ascii="宋体" w:hAnsi="宋体" w:cs="宋体"/>
                <w:sz w:val="24"/>
                <w:szCs w:val="24"/>
              </w:rPr>
              <w:t>电话</w:t>
            </w:r>
          </w:p>
        </w:tc>
        <w:tc>
          <w:tcPr>
            <w:tcW w:w="2876" w:type="dxa"/>
            <w:gridSpan w:val="6"/>
            <w:vAlign w:val="center"/>
          </w:tcPr>
          <w:p w14:paraId="55453774">
            <w:pPr>
              <w:spacing w:line="240" w:lineRule="exact"/>
              <w:jc w:val="center"/>
              <w:rPr>
                <w:rFonts w:hint="eastAsia" w:ascii="宋体" w:hAnsi="宋体"/>
                <w:sz w:val="24"/>
                <w:szCs w:val="24"/>
              </w:rPr>
            </w:pPr>
          </w:p>
        </w:tc>
        <w:tc>
          <w:tcPr>
            <w:tcW w:w="1500" w:type="dxa"/>
            <w:gridSpan w:val="4"/>
            <w:vAlign w:val="center"/>
          </w:tcPr>
          <w:p w14:paraId="5B6D3A0D">
            <w:pPr>
              <w:spacing w:line="240" w:lineRule="exact"/>
              <w:jc w:val="center"/>
              <w:rPr>
                <w:rFonts w:hint="eastAsia" w:ascii="宋体" w:hAnsi="宋体"/>
                <w:sz w:val="24"/>
                <w:szCs w:val="24"/>
              </w:rPr>
            </w:pPr>
            <w:r>
              <w:rPr>
                <w:rFonts w:hint="eastAsia" w:ascii="宋体" w:hAnsi="宋体" w:cs="宋体"/>
                <w:sz w:val="24"/>
                <w:szCs w:val="24"/>
              </w:rPr>
              <w:t>邮箱</w:t>
            </w:r>
          </w:p>
        </w:tc>
        <w:tc>
          <w:tcPr>
            <w:tcW w:w="2665" w:type="dxa"/>
            <w:gridSpan w:val="4"/>
            <w:vAlign w:val="center"/>
          </w:tcPr>
          <w:p w14:paraId="0858E78F">
            <w:pPr>
              <w:spacing w:line="240" w:lineRule="exact"/>
              <w:jc w:val="center"/>
              <w:rPr>
                <w:rFonts w:hint="eastAsia" w:ascii="宋体" w:hAnsi="宋体"/>
                <w:sz w:val="24"/>
                <w:szCs w:val="24"/>
              </w:rPr>
            </w:pPr>
          </w:p>
        </w:tc>
      </w:tr>
      <w:tr w14:paraId="5531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96" w:type="dxa"/>
            <w:vMerge w:val="restart"/>
            <w:vAlign w:val="center"/>
          </w:tcPr>
          <w:p w14:paraId="0E5D3ED2">
            <w:pPr>
              <w:snapToGrid w:val="0"/>
              <w:spacing w:line="240" w:lineRule="exact"/>
              <w:jc w:val="center"/>
              <w:rPr>
                <w:rFonts w:hint="eastAsia" w:ascii="宋体" w:hAnsi="宋体" w:cs="宋体"/>
                <w:bCs/>
                <w:sz w:val="24"/>
                <w:szCs w:val="24"/>
              </w:rPr>
            </w:pPr>
            <w:r>
              <w:rPr>
                <w:rFonts w:hint="eastAsia" w:ascii="宋体" w:hAnsi="宋体" w:cs="宋体"/>
                <w:bCs/>
                <w:sz w:val="24"/>
                <w:szCs w:val="24"/>
              </w:rPr>
              <w:t>课题</w:t>
            </w:r>
          </w:p>
          <w:p w14:paraId="2A3FACBF">
            <w:pPr>
              <w:snapToGrid w:val="0"/>
              <w:spacing w:line="240" w:lineRule="exact"/>
              <w:jc w:val="center"/>
              <w:rPr>
                <w:rFonts w:hint="eastAsia" w:ascii="宋体" w:hAnsi="宋体" w:cs="宋体"/>
                <w:bCs/>
                <w:sz w:val="24"/>
                <w:szCs w:val="24"/>
              </w:rPr>
            </w:pPr>
            <w:r>
              <w:rPr>
                <w:rFonts w:hint="eastAsia" w:ascii="宋体" w:hAnsi="宋体" w:cs="宋体"/>
                <w:bCs/>
                <w:sz w:val="24"/>
                <w:szCs w:val="24"/>
              </w:rPr>
              <w:t>参与</w:t>
            </w:r>
          </w:p>
          <w:p w14:paraId="67D2E68A">
            <w:pPr>
              <w:snapToGrid w:val="0"/>
              <w:spacing w:line="240" w:lineRule="exact"/>
              <w:jc w:val="center"/>
              <w:rPr>
                <w:rFonts w:hint="eastAsia" w:ascii="宋体" w:hAnsi="宋体"/>
                <w:sz w:val="24"/>
                <w:szCs w:val="24"/>
              </w:rPr>
            </w:pPr>
            <w:r>
              <w:rPr>
                <w:rFonts w:hint="eastAsia" w:ascii="宋体" w:hAnsi="宋体" w:cs="宋体"/>
                <w:bCs/>
                <w:sz w:val="24"/>
                <w:szCs w:val="24"/>
              </w:rPr>
              <w:t>单位</w:t>
            </w:r>
          </w:p>
        </w:tc>
        <w:tc>
          <w:tcPr>
            <w:tcW w:w="1060" w:type="dxa"/>
            <w:vAlign w:val="center"/>
          </w:tcPr>
          <w:p w14:paraId="20E31D18">
            <w:pPr>
              <w:snapToGrid w:val="0"/>
              <w:spacing w:line="240" w:lineRule="exact"/>
              <w:ind w:right="26"/>
              <w:jc w:val="center"/>
              <w:rPr>
                <w:rFonts w:hint="eastAsia" w:ascii="宋体" w:hAnsi="宋体" w:cs="宋体"/>
                <w:sz w:val="24"/>
                <w:szCs w:val="24"/>
              </w:rPr>
            </w:pPr>
            <w:r>
              <w:rPr>
                <w:rFonts w:hint="eastAsia" w:ascii="宋体" w:hAnsi="宋体" w:cs="宋体"/>
                <w:sz w:val="24"/>
                <w:szCs w:val="24"/>
              </w:rPr>
              <w:t>序号</w:t>
            </w:r>
          </w:p>
        </w:tc>
        <w:tc>
          <w:tcPr>
            <w:tcW w:w="2876" w:type="dxa"/>
            <w:gridSpan w:val="6"/>
            <w:vAlign w:val="center"/>
          </w:tcPr>
          <w:p w14:paraId="43DFD6D8">
            <w:pPr>
              <w:snapToGrid w:val="0"/>
              <w:spacing w:line="240" w:lineRule="exact"/>
              <w:ind w:right="26"/>
              <w:jc w:val="center"/>
              <w:rPr>
                <w:rFonts w:hint="eastAsia" w:ascii="宋体" w:hAnsi="宋体"/>
                <w:sz w:val="24"/>
                <w:szCs w:val="24"/>
              </w:rPr>
            </w:pPr>
            <w:r>
              <w:rPr>
                <w:rFonts w:hint="eastAsia" w:ascii="宋体" w:hAnsi="宋体" w:cs="宋体"/>
                <w:sz w:val="24"/>
                <w:szCs w:val="24"/>
              </w:rPr>
              <w:t>单位名称</w:t>
            </w:r>
          </w:p>
        </w:tc>
        <w:tc>
          <w:tcPr>
            <w:tcW w:w="2544" w:type="dxa"/>
            <w:gridSpan w:val="7"/>
            <w:vAlign w:val="center"/>
          </w:tcPr>
          <w:p w14:paraId="7D41EDFD">
            <w:pPr>
              <w:snapToGrid w:val="0"/>
              <w:spacing w:line="240" w:lineRule="exact"/>
              <w:ind w:right="26"/>
              <w:jc w:val="center"/>
              <w:rPr>
                <w:rFonts w:hint="eastAsia" w:ascii="宋体" w:hAnsi="宋体" w:cs="宋体"/>
                <w:sz w:val="24"/>
                <w:szCs w:val="24"/>
              </w:rPr>
            </w:pPr>
            <w:r>
              <w:rPr>
                <w:rFonts w:hint="eastAsia" w:ascii="宋体" w:hAnsi="宋体" w:cs="宋体"/>
                <w:sz w:val="24"/>
                <w:szCs w:val="24"/>
              </w:rPr>
              <w:t>单位</w:t>
            </w:r>
          </w:p>
          <w:p w14:paraId="6553F4B9">
            <w:pPr>
              <w:snapToGrid w:val="0"/>
              <w:spacing w:line="240" w:lineRule="exact"/>
              <w:ind w:right="26"/>
              <w:jc w:val="center"/>
              <w:rPr>
                <w:rFonts w:hint="eastAsia" w:ascii="宋体" w:hAnsi="宋体" w:cs="宋体"/>
                <w:sz w:val="24"/>
                <w:szCs w:val="24"/>
              </w:rPr>
            </w:pPr>
            <w:r>
              <w:rPr>
                <w:rFonts w:hint="eastAsia" w:ascii="宋体" w:hAnsi="宋体" w:cs="宋体"/>
                <w:sz w:val="24"/>
                <w:szCs w:val="24"/>
              </w:rPr>
              <w:t>性质</w:t>
            </w:r>
          </w:p>
        </w:tc>
        <w:tc>
          <w:tcPr>
            <w:tcW w:w="1621" w:type="dxa"/>
            <w:vAlign w:val="center"/>
          </w:tcPr>
          <w:p w14:paraId="60E05A1C">
            <w:pPr>
              <w:snapToGrid w:val="0"/>
              <w:spacing w:line="240" w:lineRule="exact"/>
              <w:ind w:right="26"/>
              <w:jc w:val="center"/>
              <w:rPr>
                <w:rFonts w:hint="eastAsia" w:ascii="宋体" w:hAnsi="宋体" w:cs="宋体"/>
                <w:sz w:val="24"/>
                <w:szCs w:val="24"/>
              </w:rPr>
            </w:pPr>
            <w:r>
              <w:rPr>
                <w:rFonts w:hint="eastAsia" w:ascii="宋体" w:hAnsi="宋体" w:cs="宋体"/>
                <w:sz w:val="24"/>
                <w:szCs w:val="24"/>
              </w:rPr>
              <w:t>统一社会</w:t>
            </w:r>
          </w:p>
          <w:p w14:paraId="19EDDC82">
            <w:pPr>
              <w:snapToGrid w:val="0"/>
              <w:spacing w:line="240" w:lineRule="exact"/>
              <w:ind w:right="26"/>
              <w:jc w:val="center"/>
              <w:rPr>
                <w:rFonts w:hint="eastAsia" w:ascii="宋体" w:hAnsi="宋体"/>
                <w:sz w:val="24"/>
                <w:szCs w:val="24"/>
              </w:rPr>
            </w:pPr>
            <w:r>
              <w:rPr>
                <w:rFonts w:hint="eastAsia" w:ascii="宋体" w:hAnsi="宋体" w:cs="宋体"/>
                <w:sz w:val="24"/>
                <w:szCs w:val="24"/>
              </w:rPr>
              <w:t>信用代码</w:t>
            </w:r>
          </w:p>
        </w:tc>
      </w:tr>
      <w:tr w14:paraId="2A7F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96" w:type="dxa"/>
            <w:vMerge w:val="continue"/>
            <w:vAlign w:val="center"/>
          </w:tcPr>
          <w:p w14:paraId="5BF64DBA">
            <w:pPr>
              <w:snapToGrid w:val="0"/>
              <w:spacing w:line="240" w:lineRule="exact"/>
              <w:jc w:val="center"/>
              <w:rPr>
                <w:rFonts w:hint="eastAsia" w:ascii="宋体" w:hAnsi="宋体"/>
                <w:sz w:val="24"/>
                <w:szCs w:val="24"/>
              </w:rPr>
            </w:pPr>
          </w:p>
        </w:tc>
        <w:tc>
          <w:tcPr>
            <w:tcW w:w="1060" w:type="dxa"/>
            <w:vAlign w:val="center"/>
          </w:tcPr>
          <w:p w14:paraId="1310CC30">
            <w:pPr>
              <w:snapToGrid w:val="0"/>
              <w:spacing w:line="240" w:lineRule="exact"/>
              <w:ind w:right="26"/>
              <w:jc w:val="center"/>
              <w:rPr>
                <w:rFonts w:hint="eastAsia" w:ascii="宋体" w:hAnsi="宋体" w:cs="宋体"/>
                <w:sz w:val="24"/>
                <w:szCs w:val="24"/>
              </w:rPr>
            </w:pPr>
            <w:r>
              <w:rPr>
                <w:rFonts w:hint="eastAsia" w:ascii="宋体" w:hAnsi="宋体" w:cs="宋体"/>
                <w:sz w:val="24"/>
                <w:szCs w:val="24"/>
              </w:rPr>
              <w:t>1</w:t>
            </w:r>
          </w:p>
        </w:tc>
        <w:tc>
          <w:tcPr>
            <w:tcW w:w="2876" w:type="dxa"/>
            <w:gridSpan w:val="6"/>
            <w:vAlign w:val="center"/>
          </w:tcPr>
          <w:p w14:paraId="06760B55">
            <w:pPr>
              <w:snapToGrid w:val="0"/>
              <w:spacing w:line="240" w:lineRule="exact"/>
              <w:ind w:right="26"/>
              <w:jc w:val="center"/>
              <w:rPr>
                <w:rFonts w:hint="eastAsia" w:ascii="宋体" w:hAnsi="宋体"/>
                <w:sz w:val="24"/>
                <w:szCs w:val="24"/>
              </w:rPr>
            </w:pPr>
          </w:p>
        </w:tc>
        <w:tc>
          <w:tcPr>
            <w:tcW w:w="2544" w:type="dxa"/>
            <w:gridSpan w:val="7"/>
            <w:vAlign w:val="center"/>
          </w:tcPr>
          <w:p w14:paraId="799D70B3">
            <w:pPr>
              <w:snapToGrid w:val="0"/>
              <w:spacing w:line="240" w:lineRule="exact"/>
              <w:ind w:right="26"/>
              <w:jc w:val="center"/>
              <w:rPr>
                <w:rFonts w:hint="eastAsia" w:ascii="宋体" w:hAnsi="宋体" w:cs="宋体"/>
                <w:sz w:val="24"/>
                <w:szCs w:val="24"/>
              </w:rPr>
            </w:pPr>
          </w:p>
        </w:tc>
        <w:tc>
          <w:tcPr>
            <w:tcW w:w="1621" w:type="dxa"/>
            <w:vAlign w:val="center"/>
          </w:tcPr>
          <w:p w14:paraId="27F98568">
            <w:pPr>
              <w:snapToGrid w:val="0"/>
              <w:spacing w:line="240" w:lineRule="exact"/>
              <w:ind w:right="26"/>
              <w:jc w:val="center"/>
              <w:rPr>
                <w:rFonts w:hint="eastAsia" w:ascii="宋体" w:hAnsi="宋体"/>
                <w:sz w:val="24"/>
                <w:szCs w:val="24"/>
              </w:rPr>
            </w:pPr>
          </w:p>
        </w:tc>
      </w:tr>
      <w:tr w14:paraId="357A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96" w:type="dxa"/>
            <w:vMerge w:val="continue"/>
            <w:vAlign w:val="center"/>
          </w:tcPr>
          <w:p w14:paraId="7C9E2406">
            <w:pPr>
              <w:snapToGrid w:val="0"/>
              <w:spacing w:line="240" w:lineRule="exact"/>
              <w:jc w:val="center"/>
              <w:rPr>
                <w:rFonts w:hint="eastAsia" w:ascii="宋体" w:hAnsi="宋体"/>
                <w:sz w:val="24"/>
                <w:szCs w:val="24"/>
              </w:rPr>
            </w:pPr>
          </w:p>
        </w:tc>
        <w:tc>
          <w:tcPr>
            <w:tcW w:w="1060" w:type="dxa"/>
            <w:vAlign w:val="center"/>
          </w:tcPr>
          <w:p w14:paraId="59D8F9A2">
            <w:pPr>
              <w:snapToGrid w:val="0"/>
              <w:spacing w:line="240" w:lineRule="exact"/>
              <w:ind w:right="26"/>
              <w:jc w:val="center"/>
              <w:rPr>
                <w:rFonts w:hint="eastAsia" w:ascii="宋体" w:hAnsi="宋体" w:cs="宋体"/>
                <w:sz w:val="24"/>
                <w:szCs w:val="24"/>
              </w:rPr>
            </w:pPr>
            <w:r>
              <w:rPr>
                <w:rFonts w:hint="eastAsia" w:ascii="宋体" w:hAnsi="宋体" w:cs="宋体"/>
                <w:sz w:val="24"/>
                <w:szCs w:val="24"/>
              </w:rPr>
              <w:t>2</w:t>
            </w:r>
          </w:p>
        </w:tc>
        <w:tc>
          <w:tcPr>
            <w:tcW w:w="2876" w:type="dxa"/>
            <w:gridSpan w:val="6"/>
            <w:vAlign w:val="center"/>
          </w:tcPr>
          <w:p w14:paraId="73ED94A4">
            <w:pPr>
              <w:snapToGrid w:val="0"/>
              <w:spacing w:line="240" w:lineRule="exact"/>
              <w:ind w:right="26"/>
              <w:jc w:val="center"/>
              <w:rPr>
                <w:rFonts w:hint="eastAsia" w:ascii="宋体" w:hAnsi="宋体"/>
                <w:sz w:val="24"/>
                <w:szCs w:val="24"/>
              </w:rPr>
            </w:pPr>
          </w:p>
        </w:tc>
        <w:tc>
          <w:tcPr>
            <w:tcW w:w="2544" w:type="dxa"/>
            <w:gridSpan w:val="7"/>
            <w:vAlign w:val="center"/>
          </w:tcPr>
          <w:p w14:paraId="7C6C3AC8">
            <w:pPr>
              <w:snapToGrid w:val="0"/>
              <w:spacing w:line="240" w:lineRule="exact"/>
              <w:ind w:right="26"/>
              <w:jc w:val="center"/>
              <w:rPr>
                <w:rFonts w:hint="eastAsia" w:ascii="宋体" w:hAnsi="宋体" w:cs="宋体"/>
                <w:sz w:val="24"/>
                <w:szCs w:val="24"/>
              </w:rPr>
            </w:pPr>
          </w:p>
        </w:tc>
        <w:tc>
          <w:tcPr>
            <w:tcW w:w="1621" w:type="dxa"/>
            <w:vAlign w:val="center"/>
          </w:tcPr>
          <w:p w14:paraId="5F17F760">
            <w:pPr>
              <w:snapToGrid w:val="0"/>
              <w:spacing w:line="240" w:lineRule="exact"/>
              <w:ind w:right="26"/>
              <w:jc w:val="center"/>
              <w:rPr>
                <w:rFonts w:hint="eastAsia" w:ascii="宋体" w:hAnsi="宋体"/>
                <w:sz w:val="24"/>
                <w:szCs w:val="24"/>
              </w:rPr>
            </w:pPr>
          </w:p>
        </w:tc>
      </w:tr>
      <w:tr w14:paraId="113B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96" w:type="dxa"/>
            <w:vMerge w:val="restart"/>
            <w:vAlign w:val="center"/>
          </w:tcPr>
          <w:p w14:paraId="265CD3E9">
            <w:pPr>
              <w:spacing w:line="300" w:lineRule="exact"/>
              <w:jc w:val="center"/>
              <w:rPr>
                <w:rFonts w:hint="eastAsia" w:ascii="宋体" w:hAnsi="宋体"/>
                <w:sz w:val="24"/>
                <w:szCs w:val="24"/>
              </w:rPr>
            </w:pPr>
            <w:r>
              <w:rPr>
                <w:rFonts w:hint="eastAsia" w:ascii="宋体" w:hAnsi="宋体"/>
                <w:sz w:val="24"/>
                <w:szCs w:val="24"/>
              </w:rPr>
              <w:t>主要参加者情况</w:t>
            </w:r>
          </w:p>
        </w:tc>
        <w:tc>
          <w:tcPr>
            <w:tcW w:w="1060" w:type="dxa"/>
            <w:vAlign w:val="center"/>
          </w:tcPr>
          <w:p w14:paraId="523A4711">
            <w:pPr>
              <w:spacing w:line="240" w:lineRule="exact"/>
              <w:jc w:val="center"/>
              <w:rPr>
                <w:rFonts w:hint="eastAsia" w:ascii="宋体" w:hAnsi="宋体"/>
                <w:sz w:val="24"/>
                <w:szCs w:val="24"/>
              </w:rPr>
            </w:pPr>
            <w:r>
              <w:rPr>
                <w:rFonts w:hint="eastAsia" w:ascii="宋体" w:hAnsi="宋体"/>
                <w:sz w:val="24"/>
                <w:szCs w:val="24"/>
              </w:rPr>
              <w:t>姓 名</w:t>
            </w:r>
          </w:p>
        </w:tc>
        <w:tc>
          <w:tcPr>
            <w:tcW w:w="1087" w:type="dxa"/>
            <w:gridSpan w:val="2"/>
            <w:vAlign w:val="center"/>
          </w:tcPr>
          <w:p w14:paraId="20C54493">
            <w:pPr>
              <w:spacing w:line="240" w:lineRule="exact"/>
              <w:jc w:val="center"/>
              <w:rPr>
                <w:rFonts w:hint="eastAsia" w:ascii="宋体" w:hAnsi="宋体"/>
                <w:sz w:val="24"/>
                <w:szCs w:val="24"/>
              </w:rPr>
            </w:pPr>
            <w:r>
              <w:rPr>
                <w:rFonts w:hint="eastAsia" w:ascii="宋体" w:hAnsi="宋体"/>
                <w:sz w:val="24"/>
                <w:szCs w:val="24"/>
              </w:rPr>
              <w:t>单位</w:t>
            </w:r>
          </w:p>
        </w:tc>
        <w:tc>
          <w:tcPr>
            <w:tcW w:w="1276" w:type="dxa"/>
            <w:gridSpan w:val="3"/>
            <w:vAlign w:val="center"/>
          </w:tcPr>
          <w:p w14:paraId="4AE4765F">
            <w:pPr>
              <w:spacing w:line="240" w:lineRule="exact"/>
              <w:jc w:val="center"/>
              <w:rPr>
                <w:rFonts w:hint="eastAsia" w:ascii="宋体" w:hAnsi="宋体"/>
                <w:sz w:val="24"/>
                <w:szCs w:val="24"/>
              </w:rPr>
            </w:pPr>
            <w:r>
              <w:rPr>
                <w:rFonts w:hint="eastAsia" w:ascii="宋体" w:hAnsi="宋体"/>
                <w:sz w:val="24"/>
                <w:szCs w:val="24"/>
              </w:rPr>
              <w:t>最后学历</w:t>
            </w:r>
          </w:p>
        </w:tc>
        <w:tc>
          <w:tcPr>
            <w:tcW w:w="1134" w:type="dxa"/>
            <w:gridSpan w:val="4"/>
            <w:vAlign w:val="center"/>
          </w:tcPr>
          <w:p w14:paraId="399DF27A">
            <w:pPr>
              <w:spacing w:line="240" w:lineRule="exact"/>
              <w:jc w:val="center"/>
              <w:rPr>
                <w:rFonts w:hint="eastAsia" w:ascii="宋体" w:hAnsi="宋体"/>
                <w:sz w:val="24"/>
                <w:szCs w:val="24"/>
              </w:rPr>
            </w:pPr>
            <w:r>
              <w:rPr>
                <w:rFonts w:hint="eastAsia" w:ascii="宋体" w:hAnsi="宋体"/>
                <w:sz w:val="24"/>
                <w:szCs w:val="24"/>
              </w:rPr>
              <w:t>所学</w:t>
            </w:r>
          </w:p>
          <w:p w14:paraId="7B6C1599">
            <w:pPr>
              <w:spacing w:line="240" w:lineRule="exact"/>
              <w:jc w:val="center"/>
              <w:rPr>
                <w:rFonts w:hint="eastAsia" w:ascii="宋体" w:hAnsi="宋体"/>
                <w:sz w:val="24"/>
                <w:szCs w:val="24"/>
              </w:rPr>
            </w:pPr>
            <w:r>
              <w:rPr>
                <w:rFonts w:ascii="宋体" w:hAnsi="宋体"/>
                <w:sz w:val="24"/>
                <w:szCs w:val="24"/>
              </w:rPr>
              <w:t>专业</w:t>
            </w:r>
          </w:p>
        </w:tc>
        <w:tc>
          <w:tcPr>
            <w:tcW w:w="1134" w:type="dxa"/>
            <w:gridSpan w:val="2"/>
            <w:vAlign w:val="center"/>
          </w:tcPr>
          <w:p w14:paraId="7C858245">
            <w:pPr>
              <w:spacing w:line="240" w:lineRule="exact"/>
              <w:jc w:val="center"/>
              <w:rPr>
                <w:rFonts w:hint="eastAsia" w:ascii="宋体" w:hAnsi="宋体"/>
                <w:sz w:val="24"/>
                <w:szCs w:val="24"/>
              </w:rPr>
            </w:pPr>
            <w:r>
              <w:rPr>
                <w:rFonts w:hint="eastAsia" w:ascii="宋体" w:hAnsi="宋体"/>
                <w:sz w:val="24"/>
                <w:szCs w:val="24"/>
              </w:rPr>
              <w:t>技术</w:t>
            </w:r>
          </w:p>
          <w:p w14:paraId="28E37C4A">
            <w:pPr>
              <w:spacing w:line="240" w:lineRule="exact"/>
              <w:jc w:val="center"/>
              <w:rPr>
                <w:rFonts w:hint="eastAsia" w:ascii="宋体" w:hAnsi="宋体"/>
                <w:sz w:val="24"/>
                <w:szCs w:val="24"/>
              </w:rPr>
            </w:pPr>
            <w:r>
              <w:rPr>
                <w:rFonts w:hint="eastAsia" w:ascii="宋体" w:hAnsi="宋体"/>
                <w:sz w:val="24"/>
                <w:szCs w:val="24"/>
              </w:rPr>
              <w:t>职务</w:t>
            </w:r>
          </w:p>
        </w:tc>
        <w:tc>
          <w:tcPr>
            <w:tcW w:w="2410" w:type="dxa"/>
            <w:gridSpan w:val="3"/>
            <w:vAlign w:val="center"/>
          </w:tcPr>
          <w:p w14:paraId="3A23FA06">
            <w:pPr>
              <w:spacing w:line="240" w:lineRule="exact"/>
              <w:jc w:val="center"/>
              <w:rPr>
                <w:rFonts w:hint="eastAsia" w:ascii="宋体" w:hAnsi="宋体"/>
                <w:sz w:val="24"/>
                <w:szCs w:val="24"/>
              </w:rPr>
            </w:pPr>
            <w:r>
              <w:rPr>
                <w:rFonts w:hint="eastAsia" w:ascii="宋体" w:hAnsi="宋体"/>
                <w:sz w:val="24"/>
                <w:szCs w:val="24"/>
              </w:rPr>
              <w:t>研究分工</w:t>
            </w:r>
          </w:p>
        </w:tc>
      </w:tr>
      <w:tr w14:paraId="0327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96" w:type="dxa"/>
            <w:vMerge w:val="continue"/>
            <w:vAlign w:val="center"/>
          </w:tcPr>
          <w:p w14:paraId="36CAAB11">
            <w:pPr>
              <w:spacing w:line="240" w:lineRule="exact"/>
              <w:jc w:val="center"/>
              <w:rPr>
                <w:rFonts w:hint="eastAsia" w:ascii="宋体" w:hAnsi="宋体"/>
                <w:sz w:val="24"/>
                <w:szCs w:val="24"/>
              </w:rPr>
            </w:pPr>
          </w:p>
        </w:tc>
        <w:tc>
          <w:tcPr>
            <w:tcW w:w="1060" w:type="dxa"/>
            <w:vAlign w:val="center"/>
          </w:tcPr>
          <w:p w14:paraId="18116BEB">
            <w:pPr>
              <w:spacing w:line="240" w:lineRule="exact"/>
              <w:rPr>
                <w:rFonts w:hint="eastAsia" w:ascii="宋体" w:hAnsi="宋体"/>
                <w:sz w:val="24"/>
                <w:szCs w:val="24"/>
              </w:rPr>
            </w:pPr>
          </w:p>
        </w:tc>
        <w:tc>
          <w:tcPr>
            <w:tcW w:w="1087" w:type="dxa"/>
            <w:gridSpan w:val="2"/>
            <w:vAlign w:val="center"/>
          </w:tcPr>
          <w:p w14:paraId="6F65C772">
            <w:pPr>
              <w:spacing w:line="240" w:lineRule="exact"/>
              <w:jc w:val="center"/>
              <w:rPr>
                <w:rFonts w:hint="eastAsia" w:ascii="宋体" w:hAnsi="宋体"/>
                <w:sz w:val="24"/>
                <w:szCs w:val="24"/>
              </w:rPr>
            </w:pPr>
          </w:p>
        </w:tc>
        <w:tc>
          <w:tcPr>
            <w:tcW w:w="1276" w:type="dxa"/>
            <w:gridSpan w:val="3"/>
            <w:vAlign w:val="center"/>
          </w:tcPr>
          <w:p w14:paraId="2EA15FA5">
            <w:pPr>
              <w:spacing w:line="240" w:lineRule="exact"/>
              <w:jc w:val="center"/>
              <w:rPr>
                <w:rFonts w:hint="eastAsia" w:ascii="宋体" w:hAnsi="宋体"/>
                <w:sz w:val="24"/>
                <w:szCs w:val="24"/>
              </w:rPr>
            </w:pPr>
          </w:p>
        </w:tc>
        <w:tc>
          <w:tcPr>
            <w:tcW w:w="1134" w:type="dxa"/>
            <w:gridSpan w:val="4"/>
            <w:vAlign w:val="center"/>
          </w:tcPr>
          <w:p w14:paraId="7FDF00E6">
            <w:pPr>
              <w:spacing w:line="240" w:lineRule="exact"/>
              <w:jc w:val="center"/>
              <w:rPr>
                <w:rFonts w:hint="eastAsia" w:ascii="宋体" w:hAnsi="宋体"/>
                <w:sz w:val="24"/>
                <w:szCs w:val="24"/>
              </w:rPr>
            </w:pPr>
          </w:p>
        </w:tc>
        <w:tc>
          <w:tcPr>
            <w:tcW w:w="1134" w:type="dxa"/>
            <w:gridSpan w:val="2"/>
            <w:vAlign w:val="center"/>
          </w:tcPr>
          <w:p w14:paraId="29326E18">
            <w:pPr>
              <w:spacing w:line="240" w:lineRule="exact"/>
              <w:jc w:val="center"/>
              <w:rPr>
                <w:rFonts w:hint="eastAsia" w:ascii="宋体" w:hAnsi="宋体"/>
                <w:sz w:val="24"/>
                <w:szCs w:val="24"/>
              </w:rPr>
            </w:pPr>
          </w:p>
        </w:tc>
        <w:tc>
          <w:tcPr>
            <w:tcW w:w="2410" w:type="dxa"/>
            <w:gridSpan w:val="3"/>
            <w:vAlign w:val="center"/>
          </w:tcPr>
          <w:p w14:paraId="0EB64FFC">
            <w:pPr>
              <w:spacing w:line="240" w:lineRule="exact"/>
              <w:jc w:val="center"/>
              <w:rPr>
                <w:rFonts w:hint="eastAsia" w:ascii="宋体" w:hAnsi="宋体"/>
                <w:sz w:val="24"/>
                <w:szCs w:val="24"/>
              </w:rPr>
            </w:pPr>
          </w:p>
        </w:tc>
      </w:tr>
      <w:tr w14:paraId="4CAD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96" w:type="dxa"/>
            <w:vMerge w:val="continue"/>
            <w:vAlign w:val="center"/>
          </w:tcPr>
          <w:p w14:paraId="11B78C04">
            <w:pPr>
              <w:spacing w:line="240" w:lineRule="exact"/>
              <w:jc w:val="center"/>
              <w:rPr>
                <w:rFonts w:hint="eastAsia" w:ascii="宋体" w:hAnsi="宋体"/>
                <w:sz w:val="24"/>
                <w:szCs w:val="24"/>
              </w:rPr>
            </w:pPr>
          </w:p>
        </w:tc>
        <w:tc>
          <w:tcPr>
            <w:tcW w:w="1060" w:type="dxa"/>
            <w:vAlign w:val="center"/>
          </w:tcPr>
          <w:p w14:paraId="49833BE3">
            <w:pPr>
              <w:spacing w:line="240" w:lineRule="exact"/>
              <w:rPr>
                <w:rFonts w:hint="eastAsia" w:ascii="宋体" w:hAnsi="宋体"/>
                <w:sz w:val="24"/>
                <w:szCs w:val="24"/>
              </w:rPr>
            </w:pPr>
          </w:p>
        </w:tc>
        <w:tc>
          <w:tcPr>
            <w:tcW w:w="1087" w:type="dxa"/>
            <w:gridSpan w:val="2"/>
            <w:vAlign w:val="center"/>
          </w:tcPr>
          <w:p w14:paraId="4A9D5A6A">
            <w:pPr>
              <w:spacing w:line="240" w:lineRule="exact"/>
              <w:jc w:val="center"/>
              <w:rPr>
                <w:rFonts w:hint="eastAsia" w:ascii="宋体" w:hAnsi="宋体"/>
                <w:sz w:val="24"/>
                <w:szCs w:val="24"/>
              </w:rPr>
            </w:pPr>
          </w:p>
        </w:tc>
        <w:tc>
          <w:tcPr>
            <w:tcW w:w="1276" w:type="dxa"/>
            <w:gridSpan w:val="3"/>
            <w:vAlign w:val="center"/>
          </w:tcPr>
          <w:p w14:paraId="11A28461">
            <w:pPr>
              <w:spacing w:line="240" w:lineRule="exact"/>
              <w:jc w:val="center"/>
              <w:rPr>
                <w:rFonts w:hint="eastAsia" w:ascii="宋体" w:hAnsi="宋体"/>
                <w:sz w:val="24"/>
                <w:szCs w:val="24"/>
              </w:rPr>
            </w:pPr>
          </w:p>
        </w:tc>
        <w:tc>
          <w:tcPr>
            <w:tcW w:w="1134" w:type="dxa"/>
            <w:gridSpan w:val="4"/>
            <w:vAlign w:val="center"/>
          </w:tcPr>
          <w:p w14:paraId="22BD37FC">
            <w:pPr>
              <w:spacing w:line="240" w:lineRule="exact"/>
              <w:jc w:val="center"/>
              <w:rPr>
                <w:rFonts w:hint="eastAsia" w:ascii="宋体" w:hAnsi="宋体"/>
                <w:sz w:val="24"/>
                <w:szCs w:val="24"/>
              </w:rPr>
            </w:pPr>
          </w:p>
        </w:tc>
        <w:tc>
          <w:tcPr>
            <w:tcW w:w="1134" w:type="dxa"/>
            <w:gridSpan w:val="2"/>
            <w:vAlign w:val="center"/>
          </w:tcPr>
          <w:p w14:paraId="5019819B">
            <w:pPr>
              <w:spacing w:line="240" w:lineRule="exact"/>
              <w:jc w:val="center"/>
              <w:rPr>
                <w:rFonts w:hint="eastAsia" w:ascii="宋体" w:hAnsi="宋体"/>
                <w:sz w:val="24"/>
                <w:szCs w:val="24"/>
              </w:rPr>
            </w:pPr>
          </w:p>
        </w:tc>
        <w:tc>
          <w:tcPr>
            <w:tcW w:w="2410" w:type="dxa"/>
            <w:gridSpan w:val="3"/>
            <w:vAlign w:val="center"/>
          </w:tcPr>
          <w:p w14:paraId="7D8E06F3">
            <w:pPr>
              <w:spacing w:line="240" w:lineRule="exact"/>
              <w:jc w:val="center"/>
              <w:rPr>
                <w:rFonts w:hint="eastAsia" w:ascii="宋体" w:hAnsi="宋体"/>
                <w:sz w:val="24"/>
                <w:szCs w:val="24"/>
              </w:rPr>
            </w:pPr>
          </w:p>
        </w:tc>
      </w:tr>
      <w:tr w14:paraId="0A93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96" w:type="dxa"/>
            <w:vMerge w:val="continue"/>
            <w:vAlign w:val="center"/>
          </w:tcPr>
          <w:p w14:paraId="38B44FF8">
            <w:pPr>
              <w:spacing w:line="240" w:lineRule="exact"/>
              <w:jc w:val="center"/>
              <w:rPr>
                <w:rFonts w:hint="eastAsia" w:ascii="宋体" w:hAnsi="宋体"/>
                <w:sz w:val="24"/>
                <w:szCs w:val="24"/>
              </w:rPr>
            </w:pPr>
          </w:p>
        </w:tc>
        <w:tc>
          <w:tcPr>
            <w:tcW w:w="1060" w:type="dxa"/>
            <w:vAlign w:val="center"/>
          </w:tcPr>
          <w:p w14:paraId="786CAC37">
            <w:pPr>
              <w:spacing w:line="240" w:lineRule="exact"/>
              <w:rPr>
                <w:rFonts w:hint="eastAsia" w:ascii="宋体" w:hAnsi="宋体"/>
                <w:sz w:val="24"/>
                <w:szCs w:val="24"/>
              </w:rPr>
            </w:pPr>
          </w:p>
        </w:tc>
        <w:tc>
          <w:tcPr>
            <w:tcW w:w="1087" w:type="dxa"/>
            <w:gridSpan w:val="2"/>
            <w:vAlign w:val="center"/>
          </w:tcPr>
          <w:p w14:paraId="7C17B2FC">
            <w:pPr>
              <w:spacing w:line="240" w:lineRule="exact"/>
              <w:jc w:val="center"/>
              <w:rPr>
                <w:rFonts w:hint="eastAsia" w:ascii="宋体" w:hAnsi="宋体"/>
                <w:sz w:val="24"/>
                <w:szCs w:val="24"/>
              </w:rPr>
            </w:pPr>
          </w:p>
        </w:tc>
        <w:tc>
          <w:tcPr>
            <w:tcW w:w="1276" w:type="dxa"/>
            <w:gridSpan w:val="3"/>
            <w:vAlign w:val="center"/>
          </w:tcPr>
          <w:p w14:paraId="343A7B3D">
            <w:pPr>
              <w:spacing w:line="240" w:lineRule="exact"/>
              <w:jc w:val="center"/>
              <w:rPr>
                <w:rFonts w:hint="eastAsia" w:ascii="宋体" w:hAnsi="宋体"/>
                <w:sz w:val="24"/>
                <w:szCs w:val="24"/>
              </w:rPr>
            </w:pPr>
          </w:p>
        </w:tc>
        <w:tc>
          <w:tcPr>
            <w:tcW w:w="1134" w:type="dxa"/>
            <w:gridSpan w:val="4"/>
            <w:vAlign w:val="center"/>
          </w:tcPr>
          <w:p w14:paraId="42969938">
            <w:pPr>
              <w:spacing w:line="240" w:lineRule="exact"/>
              <w:jc w:val="center"/>
              <w:rPr>
                <w:rFonts w:hint="eastAsia" w:ascii="宋体" w:hAnsi="宋体"/>
                <w:sz w:val="24"/>
                <w:szCs w:val="24"/>
              </w:rPr>
            </w:pPr>
          </w:p>
        </w:tc>
        <w:tc>
          <w:tcPr>
            <w:tcW w:w="1134" w:type="dxa"/>
            <w:gridSpan w:val="2"/>
            <w:vAlign w:val="center"/>
          </w:tcPr>
          <w:p w14:paraId="2680CCD1">
            <w:pPr>
              <w:spacing w:line="240" w:lineRule="exact"/>
              <w:jc w:val="center"/>
              <w:rPr>
                <w:rFonts w:hint="eastAsia" w:ascii="宋体" w:hAnsi="宋体"/>
                <w:sz w:val="24"/>
                <w:szCs w:val="24"/>
              </w:rPr>
            </w:pPr>
          </w:p>
        </w:tc>
        <w:tc>
          <w:tcPr>
            <w:tcW w:w="2410" w:type="dxa"/>
            <w:gridSpan w:val="3"/>
            <w:vAlign w:val="center"/>
          </w:tcPr>
          <w:p w14:paraId="363E2EBD">
            <w:pPr>
              <w:spacing w:line="240" w:lineRule="exact"/>
              <w:jc w:val="center"/>
              <w:rPr>
                <w:rFonts w:hint="eastAsia" w:ascii="宋体" w:hAnsi="宋体"/>
                <w:sz w:val="24"/>
                <w:szCs w:val="24"/>
              </w:rPr>
            </w:pPr>
          </w:p>
        </w:tc>
      </w:tr>
      <w:tr w14:paraId="68D0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96" w:type="dxa"/>
            <w:vMerge w:val="continue"/>
            <w:vAlign w:val="center"/>
          </w:tcPr>
          <w:p w14:paraId="67147248">
            <w:pPr>
              <w:spacing w:line="240" w:lineRule="exact"/>
              <w:jc w:val="center"/>
              <w:rPr>
                <w:rFonts w:hint="eastAsia" w:ascii="宋体" w:hAnsi="宋体"/>
                <w:sz w:val="24"/>
                <w:szCs w:val="24"/>
              </w:rPr>
            </w:pPr>
          </w:p>
        </w:tc>
        <w:tc>
          <w:tcPr>
            <w:tcW w:w="1060" w:type="dxa"/>
            <w:vAlign w:val="center"/>
          </w:tcPr>
          <w:p w14:paraId="16711EB5">
            <w:pPr>
              <w:spacing w:line="240" w:lineRule="exact"/>
              <w:rPr>
                <w:rFonts w:hint="eastAsia" w:ascii="宋体" w:hAnsi="宋体"/>
                <w:sz w:val="24"/>
                <w:szCs w:val="24"/>
              </w:rPr>
            </w:pPr>
          </w:p>
        </w:tc>
        <w:tc>
          <w:tcPr>
            <w:tcW w:w="1087" w:type="dxa"/>
            <w:gridSpan w:val="2"/>
            <w:vAlign w:val="center"/>
          </w:tcPr>
          <w:p w14:paraId="0CB3C479">
            <w:pPr>
              <w:spacing w:line="240" w:lineRule="exact"/>
              <w:jc w:val="center"/>
              <w:rPr>
                <w:rFonts w:hint="eastAsia" w:ascii="宋体" w:hAnsi="宋体"/>
                <w:sz w:val="24"/>
                <w:szCs w:val="24"/>
              </w:rPr>
            </w:pPr>
          </w:p>
        </w:tc>
        <w:tc>
          <w:tcPr>
            <w:tcW w:w="1276" w:type="dxa"/>
            <w:gridSpan w:val="3"/>
            <w:vAlign w:val="center"/>
          </w:tcPr>
          <w:p w14:paraId="67850AB4">
            <w:pPr>
              <w:spacing w:line="240" w:lineRule="exact"/>
              <w:jc w:val="center"/>
              <w:rPr>
                <w:rFonts w:hint="eastAsia" w:ascii="宋体" w:hAnsi="宋体"/>
                <w:sz w:val="24"/>
                <w:szCs w:val="24"/>
              </w:rPr>
            </w:pPr>
          </w:p>
        </w:tc>
        <w:tc>
          <w:tcPr>
            <w:tcW w:w="1134" w:type="dxa"/>
            <w:gridSpan w:val="4"/>
            <w:vAlign w:val="center"/>
          </w:tcPr>
          <w:p w14:paraId="75F896CB">
            <w:pPr>
              <w:spacing w:line="240" w:lineRule="exact"/>
              <w:jc w:val="center"/>
              <w:rPr>
                <w:rFonts w:hint="eastAsia" w:ascii="宋体" w:hAnsi="宋体"/>
                <w:sz w:val="24"/>
                <w:szCs w:val="24"/>
              </w:rPr>
            </w:pPr>
          </w:p>
        </w:tc>
        <w:tc>
          <w:tcPr>
            <w:tcW w:w="1134" w:type="dxa"/>
            <w:gridSpan w:val="2"/>
            <w:vAlign w:val="center"/>
          </w:tcPr>
          <w:p w14:paraId="5CBDF02B">
            <w:pPr>
              <w:spacing w:line="240" w:lineRule="exact"/>
              <w:jc w:val="center"/>
              <w:rPr>
                <w:rFonts w:hint="eastAsia" w:ascii="宋体" w:hAnsi="宋体"/>
                <w:sz w:val="24"/>
                <w:szCs w:val="24"/>
              </w:rPr>
            </w:pPr>
          </w:p>
        </w:tc>
        <w:tc>
          <w:tcPr>
            <w:tcW w:w="2410" w:type="dxa"/>
            <w:gridSpan w:val="3"/>
            <w:vAlign w:val="center"/>
          </w:tcPr>
          <w:p w14:paraId="7DB3765D">
            <w:pPr>
              <w:spacing w:line="240" w:lineRule="exact"/>
              <w:jc w:val="center"/>
              <w:rPr>
                <w:rFonts w:hint="eastAsia" w:ascii="宋体" w:hAnsi="宋体"/>
                <w:sz w:val="24"/>
                <w:szCs w:val="24"/>
              </w:rPr>
            </w:pPr>
          </w:p>
        </w:tc>
      </w:tr>
      <w:tr w14:paraId="62FF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96" w:type="dxa"/>
            <w:vMerge w:val="continue"/>
            <w:vAlign w:val="center"/>
          </w:tcPr>
          <w:p w14:paraId="2A3C7A1C">
            <w:pPr>
              <w:spacing w:line="240" w:lineRule="exact"/>
              <w:jc w:val="center"/>
              <w:rPr>
                <w:rFonts w:hint="eastAsia" w:ascii="宋体" w:hAnsi="宋体"/>
                <w:sz w:val="24"/>
                <w:szCs w:val="24"/>
              </w:rPr>
            </w:pPr>
          </w:p>
        </w:tc>
        <w:tc>
          <w:tcPr>
            <w:tcW w:w="1060" w:type="dxa"/>
            <w:vAlign w:val="center"/>
          </w:tcPr>
          <w:p w14:paraId="6D2546DB">
            <w:pPr>
              <w:spacing w:line="240" w:lineRule="exact"/>
              <w:rPr>
                <w:rFonts w:hint="eastAsia" w:ascii="宋体" w:hAnsi="宋体"/>
                <w:sz w:val="24"/>
                <w:szCs w:val="24"/>
              </w:rPr>
            </w:pPr>
          </w:p>
        </w:tc>
        <w:tc>
          <w:tcPr>
            <w:tcW w:w="1087" w:type="dxa"/>
            <w:gridSpan w:val="2"/>
            <w:vAlign w:val="center"/>
          </w:tcPr>
          <w:p w14:paraId="4A1C32B9">
            <w:pPr>
              <w:spacing w:line="240" w:lineRule="exact"/>
              <w:jc w:val="center"/>
              <w:rPr>
                <w:rFonts w:hint="eastAsia" w:ascii="宋体" w:hAnsi="宋体"/>
                <w:sz w:val="24"/>
                <w:szCs w:val="24"/>
              </w:rPr>
            </w:pPr>
          </w:p>
        </w:tc>
        <w:tc>
          <w:tcPr>
            <w:tcW w:w="1276" w:type="dxa"/>
            <w:gridSpan w:val="3"/>
            <w:vAlign w:val="center"/>
          </w:tcPr>
          <w:p w14:paraId="36D2C417">
            <w:pPr>
              <w:spacing w:line="240" w:lineRule="exact"/>
              <w:jc w:val="center"/>
              <w:rPr>
                <w:rFonts w:hint="eastAsia" w:ascii="宋体" w:hAnsi="宋体"/>
                <w:sz w:val="24"/>
                <w:szCs w:val="24"/>
              </w:rPr>
            </w:pPr>
          </w:p>
        </w:tc>
        <w:tc>
          <w:tcPr>
            <w:tcW w:w="1134" w:type="dxa"/>
            <w:gridSpan w:val="4"/>
            <w:vAlign w:val="center"/>
          </w:tcPr>
          <w:p w14:paraId="4EB97AE0">
            <w:pPr>
              <w:spacing w:line="240" w:lineRule="exact"/>
              <w:jc w:val="center"/>
              <w:rPr>
                <w:rFonts w:hint="eastAsia" w:ascii="宋体" w:hAnsi="宋体"/>
                <w:sz w:val="24"/>
                <w:szCs w:val="24"/>
              </w:rPr>
            </w:pPr>
          </w:p>
        </w:tc>
        <w:tc>
          <w:tcPr>
            <w:tcW w:w="1134" w:type="dxa"/>
            <w:gridSpan w:val="2"/>
            <w:vAlign w:val="center"/>
          </w:tcPr>
          <w:p w14:paraId="3CABB905">
            <w:pPr>
              <w:spacing w:line="240" w:lineRule="exact"/>
              <w:jc w:val="center"/>
              <w:rPr>
                <w:rFonts w:hint="eastAsia" w:ascii="宋体" w:hAnsi="宋体"/>
                <w:sz w:val="24"/>
                <w:szCs w:val="24"/>
              </w:rPr>
            </w:pPr>
          </w:p>
        </w:tc>
        <w:tc>
          <w:tcPr>
            <w:tcW w:w="2410" w:type="dxa"/>
            <w:gridSpan w:val="3"/>
            <w:vAlign w:val="center"/>
          </w:tcPr>
          <w:p w14:paraId="22E5BFE6">
            <w:pPr>
              <w:spacing w:line="240" w:lineRule="exact"/>
              <w:jc w:val="center"/>
              <w:rPr>
                <w:rFonts w:hint="eastAsia" w:ascii="宋体" w:hAnsi="宋体"/>
                <w:sz w:val="24"/>
                <w:szCs w:val="24"/>
              </w:rPr>
            </w:pPr>
          </w:p>
        </w:tc>
      </w:tr>
      <w:tr w14:paraId="503C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96" w:type="dxa"/>
            <w:vMerge w:val="continue"/>
            <w:vAlign w:val="center"/>
          </w:tcPr>
          <w:p w14:paraId="00FE5A53">
            <w:pPr>
              <w:spacing w:line="240" w:lineRule="exact"/>
              <w:jc w:val="center"/>
              <w:rPr>
                <w:rFonts w:hint="eastAsia" w:ascii="宋体" w:hAnsi="宋体"/>
                <w:sz w:val="24"/>
                <w:szCs w:val="24"/>
              </w:rPr>
            </w:pPr>
          </w:p>
        </w:tc>
        <w:tc>
          <w:tcPr>
            <w:tcW w:w="1060" w:type="dxa"/>
            <w:vAlign w:val="center"/>
          </w:tcPr>
          <w:p w14:paraId="38DBCCF0">
            <w:pPr>
              <w:spacing w:line="240" w:lineRule="exact"/>
              <w:rPr>
                <w:rFonts w:hint="eastAsia" w:ascii="宋体" w:hAnsi="宋体"/>
                <w:sz w:val="24"/>
                <w:szCs w:val="24"/>
              </w:rPr>
            </w:pPr>
          </w:p>
        </w:tc>
        <w:tc>
          <w:tcPr>
            <w:tcW w:w="1087" w:type="dxa"/>
            <w:gridSpan w:val="2"/>
            <w:vAlign w:val="center"/>
          </w:tcPr>
          <w:p w14:paraId="6351E229">
            <w:pPr>
              <w:spacing w:line="240" w:lineRule="exact"/>
              <w:jc w:val="center"/>
              <w:rPr>
                <w:rFonts w:hint="eastAsia" w:ascii="宋体" w:hAnsi="宋体"/>
                <w:sz w:val="24"/>
                <w:szCs w:val="24"/>
              </w:rPr>
            </w:pPr>
          </w:p>
        </w:tc>
        <w:tc>
          <w:tcPr>
            <w:tcW w:w="1276" w:type="dxa"/>
            <w:gridSpan w:val="3"/>
            <w:vAlign w:val="center"/>
          </w:tcPr>
          <w:p w14:paraId="575E356E">
            <w:pPr>
              <w:spacing w:line="240" w:lineRule="exact"/>
              <w:jc w:val="center"/>
              <w:rPr>
                <w:rFonts w:hint="eastAsia" w:ascii="宋体" w:hAnsi="宋体"/>
                <w:sz w:val="24"/>
                <w:szCs w:val="24"/>
              </w:rPr>
            </w:pPr>
          </w:p>
        </w:tc>
        <w:tc>
          <w:tcPr>
            <w:tcW w:w="1134" w:type="dxa"/>
            <w:gridSpan w:val="4"/>
            <w:vAlign w:val="center"/>
          </w:tcPr>
          <w:p w14:paraId="5434A470">
            <w:pPr>
              <w:spacing w:line="240" w:lineRule="exact"/>
              <w:jc w:val="center"/>
              <w:rPr>
                <w:rFonts w:hint="eastAsia" w:ascii="宋体" w:hAnsi="宋体"/>
                <w:sz w:val="24"/>
                <w:szCs w:val="24"/>
              </w:rPr>
            </w:pPr>
          </w:p>
        </w:tc>
        <w:tc>
          <w:tcPr>
            <w:tcW w:w="1134" w:type="dxa"/>
            <w:gridSpan w:val="2"/>
            <w:vAlign w:val="center"/>
          </w:tcPr>
          <w:p w14:paraId="0295309C">
            <w:pPr>
              <w:spacing w:line="240" w:lineRule="exact"/>
              <w:jc w:val="center"/>
              <w:rPr>
                <w:rFonts w:hint="eastAsia" w:ascii="宋体" w:hAnsi="宋体"/>
                <w:sz w:val="24"/>
                <w:szCs w:val="24"/>
              </w:rPr>
            </w:pPr>
          </w:p>
        </w:tc>
        <w:tc>
          <w:tcPr>
            <w:tcW w:w="2410" w:type="dxa"/>
            <w:gridSpan w:val="3"/>
            <w:vAlign w:val="center"/>
          </w:tcPr>
          <w:p w14:paraId="307694EF">
            <w:pPr>
              <w:spacing w:line="240" w:lineRule="exact"/>
              <w:jc w:val="center"/>
              <w:rPr>
                <w:rFonts w:hint="eastAsia" w:ascii="宋体" w:hAnsi="宋体"/>
                <w:sz w:val="24"/>
                <w:szCs w:val="24"/>
              </w:rPr>
            </w:pPr>
          </w:p>
        </w:tc>
      </w:tr>
      <w:tr w14:paraId="67F6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96" w:type="dxa"/>
            <w:vMerge w:val="continue"/>
            <w:vAlign w:val="center"/>
          </w:tcPr>
          <w:p w14:paraId="36691B39">
            <w:pPr>
              <w:spacing w:line="240" w:lineRule="exact"/>
              <w:jc w:val="center"/>
              <w:rPr>
                <w:rFonts w:hint="eastAsia" w:ascii="宋体" w:hAnsi="宋体"/>
                <w:sz w:val="24"/>
                <w:szCs w:val="24"/>
              </w:rPr>
            </w:pPr>
          </w:p>
        </w:tc>
        <w:tc>
          <w:tcPr>
            <w:tcW w:w="1060" w:type="dxa"/>
            <w:vAlign w:val="center"/>
          </w:tcPr>
          <w:p w14:paraId="7946260E">
            <w:pPr>
              <w:spacing w:line="240" w:lineRule="exact"/>
              <w:rPr>
                <w:rFonts w:hint="eastAsia" w:ascii="宋体" w:hAnsi="宋体"/>
                <w:sz w:val="24"/>
                <w:szCs w:val="24"/>
              </w:rPr>
            </w:pPr>
          </w:p>
        </w:tc>
        <w:tc>
          <w:tcPr>
            <w:tcW w:w="1087" w:type="dxa"/>
            <w:gridSpan w:val="2"/>
            <w:vAlign w:val="center"/>
          </w:tcPr>
          <w:p w14:paraId="132EEAD0">
            <w:pPr>
              <w:spacing w:line="240" w:lineRule="exact"/>
              <w:jc w:val="center"/>
              <w:rPr>
                <w:rFonts w:hint="eastAsia" w:ascii="宋体" w:hAnsi="宋体"/>
                <w:sz w:val="24"/>
                <w:szCs w:val="24"/>
              </w:rPr>
            </w:pPr>
          </w:p>
        </w:tc>
        <w:tc>
          <w:tcPr>
            <w:tcW w:w="1276" w:type="dxa"/>
            <w:gridSpan w:val="3"/>
            <w:vAlign w:val="center"/>
          </w:tcPr>
          <w:p w14:paraId="09F2EDA1">
            <w:pPr>
              <w:spacing w:line="240" w:lineRule="exact"/>
              <w:jc w:val="center"/>
              <w:rPr>
                <w:rFonts w:hint="eastAsia" w:ascii="宋体" w:hAnsi="宋体"/>
                <w:sz w:val="24"/>
                <w:szCs w:val="24"/>
              </w:rPr>
            </w:pPr>
          </w:p>
        </w:tc>
        <w:tc>
          <w:tcPr>
            <w:tcW w:w="1134" w:type="dxa"/>
            <w:gridSpan w:val="4"/>
            <w:vAlign w:val="center"/>
          </w:tcPr>
          <w:p w14:paraId="4792F894">
            <w:pPr>
              <w:spacing w:line="240" w:lineRule="exact"/>
              <w:jc w:val="center"/>
              <w:rPr>
                <w:rFonts w:hint="eastAsia" w:ascii="宋体" w:hAnsi="宋体"/>
                <w:sz w:val="24"/>
                <w:szCs w:val="24"/>
              </w:rPr>
            </w:pPr>
          </w:p>
        </w:tc>
        <w:tc>
          <w:tcPr>
            <w:tcW w:w="1134" w:type="dxa"/>
            <w:gridSpan w:val="2"/>
            <w:vAlign w:val="center"/>
          </w:tcPr>
          <w:p w14:paraId="6C571D5B">
            <w:pPr>
              <w:spacing w:line="240" w:lineRule="exact"/>
              <w:jc w:val="center"/>
              <w:rPr>
                <w:rFonts w:hint="eastAsia" w:ascii="宋体" w:hAnsi="宋体"/>
                <w:sz w:val="24"/>
                <w:szCs w:val="24"/>
              </w:rPr>
            </w:pPr>
          </w:p>
        </w:tc>
        <w:tc>
          <w:tcPr>
            <w:tcW w:w="2410" w:type="dxa"/>
            <w:gridSpan w:val="3"/>
            <w:vAlign w:val="center"/>
          </w:tcPr>
          <w:p w14:paraId="650E12DC">
            <w:pPr>
              <w:spacing w:line="240" w:lineRule="exact"/>
              <w:jc w:val="center"/>
              <w:rPr>
                <w:rFonts w:hint="eastAsia" w:ascii="宋体" w:hAnsi="宋体"/>
                <w:sz w:val="24"/>
                <w:szCs w:val="24"/>
              </w:rPr>
            </w:pPr>
          </w:p>
        </w:tc>
      </w:tr>
      <w:tr w14:paraId="40C9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96" w:type="dxa"/>
            <w:vMerge w:val="continue"/>
            <w:vAlign w:val="center"/>
          </w:tcPr>
          <w:p w14:paraId="72618B8B">
            <w:pPr>
              <w:spacing w:line="240" w:lineRule="exact"/>
              <w:jc w:val="center"/>
              <w:rPr>
                <w:rFonts w:hint="eastAsia" w:ascii="宋体" w:hAnsi="宋体"/>
                <w:sz w:val="24"/>
                <w:szCs w:val="24"/>
              </w:rPr>
            </w:pPr>
          </w:p>
        </w:tc>
        <w:tc>
          <w:tcPr>
            <w:tcW w:w="1060" w:type="dxa"/>
            <w:vAlign w:val="center"/>
          </w:tcPr>
          <w:p w14:paraId="23333C2C">
            <w:pPr>
              <w:spacing w:line="240" w:lineRule="exact"/>
              <w:rPr>
                <w:rFonts w:hint="eastAsia" w:ascii="宋体" w:hAnsi="宋体"/>
                <w:sz w:val="24"/>
                <w:szCs w:val="24"/>
              </w:rPr>
            </w:pPr>
          </w:p>
        </w:tc>
        <w:tc>
          <w:tcPr>
            <w:tcW w:w="1087" w:type="dxa"/>
            <w:gridSpan w:val="2"/>
            <w:vAlign w:val="center"/>
          </w:tcPr>
          <w:p w14:paraId="7F983461">
            <w:pPr>
              <w:spacing w:line="240" w:lineRule="exact"/>
              <w:jc w:val="center"/>
              <w:rPr>
                <w:rFonts w:hint="eastAsia" w:ascii="宋体" w:hAnsi="宋体"/>
                <w:sz w:val="24"/>
                <w:szCs w:val="24"/>
              </w:rPr>
            </w:pPr>
          </w:p>
        </w:tc>
        <w:tc>
          <w:tcPr>
            <w:tcW w:w="1276" w:type="dxa"/>
            <w:gridSpan w:val="3"/>
            <w:vAlign w:val="center"/>
          </w:tcPr>
          <w:p w14:paraId="0D1E699F">
            <w:pPr>
              <w:spacing w:line="240" w:lineRule="exact"/>
              <w:jc w:val="center"/>
              <w:rPr>
                <w:rFonts w:hint="eastAsia" w:ascii="宋体" w:hAnsi="宋体"/>
                <w:sz w:val="24"/>
                <w:szCs w:val="24"/>
              </w:rPr>
            </w:pPr>
          </w:p>
        </w:tc>
        <w:tc>
          <w:tcPr>
            <w:tcW w:w="1134" w:type="dxa"/>
            <w:gridSpan w:val="4"/>
            <w:vAlign w:val="center"/>
          </w:tcPr>
          <w:p w14:paraId="62C6C051">
            <w:pPr>
              <w:spacing w:line="240" w:lineRule="exact"/>
              <w:jc w:val="center"/>
              <w:rPr>
                <w:rFonts w:hint="eastAsia" w:ascii="宋体" w:hAnsi="宋体"/>
                <w:sz w:val="24"/>
                <w:szCs w:val="24"/>
              </w:rPr>
            </w:pPr>
          </w:p>
        </w:tc>
        <w:tc>
          <w:tcPr>
            <w:tcW w:w="1134" w:type="dxa"/>
            <w:gridSpan w:val="2"/>
            <w:vAlign w:val="center"/>
          </w:tcPr>
          <w:p w14:paraId="7DCCCF2B">
            <w:pPr>
              <w:spacing w:line="240" w:lineRule="exact"/>
              <w:jc w:val="center"/>
              <w:rPr>
                <w:rFonts w:hint="eastAsia" w:ascii="宋体" w:hAnsi="宋体"/>
                <w:sz w:val="24"/>
                <w:szCs w:val="24"/>
              </w:rPr>
            </w:pPr>
          </w:p>
        </w:tc>
        <w:tc>
          <w:tcPr>
            <w:tcW w:w="2410" w:type="dxa"/>
            <w:gridSpan w:val="3"/>
            <w:vAlign w:val="center"/>
          </w:tcPr>
          <w:p w14:paraId="3534AC78">
            <w:pPr>
              <w:spacing w:line="240" w:lineRule="exact"/>
              <w:jc w:val="center"/>
              <w:rPr>
                <w:rFonts w:hint="eastAsia" w:ascii="宋体" w:hAnsi="宋体"/>
                <w:sz w:val="24"/>
                <w:szCs w:val="24"/>
              </w:rPr>
            </w:pPr>
          </w:p>
        </w:tc>
      </w:tr>
      <w:tr w14:paraId="3FA1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796" w:type="dxa"/>
            <w:vMerge w:val="continue"/>
            <w:vAlign w:val="center"/>
          </w:tcPr>
          <w:p w14:paraId="0257CE44">
            <w:pPr>
              <w:spacing w:line="240" w:lineRule="exact"/>
              <w:jc w:val="center"/>
              <w:rPr>
                <w:rFonts w:hint="eastAsia" w:ascii="宋体" w:hAnsi="宋体"/>
                <w:sz w:val="24"/>
                <w:szCs w:val="24"/>
              </w:rPr>
            </w:pPr>
          </w:p>
        </w:tc>
        <w:tc>
          <w:tcPr>
            <w:tcW w:w="8101" w:type="dxa"/>
            <w:gridSpan w:val="15"/>
            <w:vAlign w:val="center"/>
          </w:tcPr>
          <w:p w14:paraId="7D90AA4A">
            <w:pPr>
              <w:snapToGrid w:val="0"/>
              <w:spacing w:line="300" w:lineRule="exact"/>
              <w:ind w:right="28"/>
              <w:jc w:val="left"/>
              <w:rPr>
                <w:rFonts w:hint="eastAsia" w:ascii="宋体" w:hAnsi="宋体" w:cs="宋体"/>
                <w:spacing w:val="-5"/>
                <w:sz w:val="24"/>
              </w:rPr>
            </w:pPr>
            <w:r>
              <w:rPr>
                <w:rFonts w:hint="eastAsia" w:ascii="宋体" w:hAnsi="宋体" w:cs="宋体"/>
                <w:spacing w:val="-5"/>
                <w:sz w:val="24"/>
              </w:rPr>
              <w:t>研究团队合计</w:t>
            </w:r>
            <w:r>
              <w:rPr>
                <w:rFonts w:ascii="宋体" w:hAnsi="宋体" w:cs="宋体"/>
                <w:spacing w:val="-5"/>
                <w:sz w:val="24"/>
                <w:u w:val="single"/>
              </w:rPr>
              <w:t xml:space="preserve">      </w:t>
            </w:r>
            <w:r>
              <w:rPr>
                <w:rFonts w:hint="eastAsia" w:ascii="宋体" w:hAnsi="宋体" w:cs="宋体"/>
                <w:spacing w:val="-5"/>
                <w:sz w:val="24"/>
              </w:rPr>
              <w:t>人，其中：</w:t>
            </w:r>
          </w:p>
          <w:p w14:paraId="31E1E3CE">
            <w:pPr>
              <w:snapToGrid w:val="0"/>
              <w:spacing w:line="300" w:lineRule="exact"/>
              <w:ind w:right="28"/>
              <w:jc w:val="left"/>
              <w:rPr>
                <w:rFonts w:hint="eastAsia" w:ascii="宋体" w:hAnsi="宋体" w:cs="宋体"/>
                <w:spacing w:val="-5"/>
                <w:sz w:val="24"/>
              </w:rPr>
            </w:pPr>
            <w:r>
              <w:rPr>
                <w:rFonts w:hint="eastAsia" w:ascii="宋体" w:hAnsi="宋体" w:cs="宋体"/>
                <w:spacing w:val="-5"/>
                <w:sz w:val="24"/>
              </w:rPr>
              <w:t>正高级职称</w:t>
            </w:r>
            <w:r>
              <w:rPr>
                <w:rFonts w:ascii="宋体" w:hAnsi="宋体" w:cs="宋体"/>
                <w:spacing w:val="-5"/>
                <w:sz w:val="24"/>
                <w:u w:val="single"/>
              </w:rPr>
              <w:t xml:space="preserve">   </w:t>
            </w:r>
            <w:r>
              <w:rPr>
                <w:rFonts w:hint="eastAsia" w:ascii="宋体" w:hAnsi="宋体" w:cs="宋体"/>
                <w:spacing w:val="-5"/>
                <w:sz w:val="24"/>
              </w:rPr>
              <w:t>人，副高级职称</w:t>
            </w:r>
            <w:r>
              <w:rPr>
                <w:rFonts w:ascii="宋体" w:hAnsi="宋体" w:cs="宋体"/>
                <w:spacing w:val="-5"/>
                <w:sz w:val="24"/>
                <w:u w:val="single"/>
              </w:rPr>
              <w:t xml:space="preserve">   </w:t>
            </w:r>
            <w:r>
              <w:rPr>
                <w:rFonts w:hint="eastAsia" w:ascii="宋体" w:hAnsi="宋体" w:cs="宋体"/>
                <w:spacing w:val="-5"/>
                <w:sz w:val="24"/>
              </w:rPr>
              <w:t>人，中级职称</w:t>
            </w:r>
            <w:r>
              <w:rPr>
                <w:rFonts w:ascii="宋体" w:hAnsi="宋体" w:cs="宋体"/>
                <w:spacing w:val="-5"/>
                <w:sz w:val="24"/>
                <w:u w:val="single"/>
              </w:rPr>
              <w:t xml:space="preserve">  </w:t>
            </w:r>
            <w:r>
              <w:rPr>
                <w:rFonts w:hint="eastAsia" w:ascii="宋体" w:hAnsi="宋体" w:cs="宋体"/>
                <w:spacing w:val="-5"/>
                <w:sz w:val="24"/>
              </w:rPr>
              <w:t>人，初级职称</w:t>
            </w:r>
            <w:r>
              <w:rPr>
                <w:rFonts w:ascii="宋体" w:hAnsi="宋体" w:cs="宋体"/>
                <w:spacing w:val="-5"/>
                <w:sz w:val="24"/>
                <w:u w:val="single"/>
              </w:rPr>
              <w:t xml:space="preserve">   </w:t>
            </w:r>
            <w:r>
              <w:rPr>
                <w:rFonts w:hint="eastAsia" w:ascii="宋体" w:hAnsi="宋体" w:cs="宋体"/>
                <w:spacing w:val="-5"/>
                <w:sz w:val="24"/>
              </w:rPr>
              <w:t>人，其他</w:t>
            </w:r>
            <w:r>
              <w:rPr>
                <w:rFonts w:ascii="宋体" w:hAnsi="宋体" w:cs="宋体"/>
                <w:spacing w:val="-5"/>
                <w:sz w:val="24"/>
                <w:u w:val="single"/>
              </w:rPr>
              <w:t xml:space="preserve">     </w:t>
            </w:r>
            <w:r>
              <w:rPr>
                <w:rFonts w:hint="eastAsia" w:ascii="宋体" w:hAnsi="宋体" w:cs="宋体"/>
                <w:spacing w:val="-5"/>
                <w:sz w:val="24"/>
              </w:rPr>
              <w:t>人；</w:t>
            </w:r>
          </w:p>
          <w:p w14:paraId="41ED1740">
            <w:pPr>
              <w:spacing w:line="240" w:lineRule="exact"/>
              <w:rPr>
                <w:rFonts w:hint="eastAsia" w:ascii="宋体" w:hAnsi="宋体"/>
                <w:sz w:val="24"/>
                <w:szCs w:val="24"/>
              </w:rPr>
            </w:pPr>
            <w:r>
              <w:rPr>
                <w:rFonts w:hint="eastAsia" w:ascii="宋体" w:hAnsi="宋体" w:cs="宋体"/>
                <w:spacing w:val="-5"/>
                <w:sz w:val="24"/>
              </w:rPr>
              <w:t>博士学位</w:t>
            </w:r>
            <w:r>
              <w:rPr>
                <w:rFonts w:ascii="宋体" w:hAnsi="宋体" w:cs="宋体"/>
                <w:spacing w:val="-5"/>
                <w:sz w:val="24"/>
                <w:u w:val="single"/>
              </w:rPr>
              <w:t xml:space="preserve">   </w:t>
            </w:r>
            <w:r>
              <w:rPr>
                <w:rFonts w:hint="eastAsia" w:ascii="宋体" w:hAnsi="宋体" w:cs="宋体"/>
                <w:spacing w:val="-5"/>
                <w:sz w:val="24"/>
              </w:rPr>
              <w:t>人，硕士学位</w:t>
            </w:r>
            <w:r>
              <w:rPr>
                <w:rFonts w:ascii="宋体" w:hAnsi="宋体" w:cs="宋体"/>
                <w:spacing w:val="-5"/>
                <w:sz w:val="24"/>
                <w:u w:val="single"/>
              </w:rPr>
              <w:t xml:space="preserve">   </w:t>
            </w:r>
            <w:r>
              <w:rPr>
                <w:rFonts w:hint="eastAsia" w:ascii="宋体" w:hAnsi="宋体" w:cs="宋体"/>
                <w:spacing w:val="-5"/>
                <w:sz w:val="24"/>
              </w:rPr>
              <w:t>人，学士学位</w:t>
            </w:r>
            <w:r>
              <w:rPr>
                <w:rFonts w:ascii="宋体" w:hAnsi="宋体" w:cs="宋体"/>
                <w:spacing w:val="-5"/>
                <w:sz w:val="24"/>
                <w:u w:val="single"/>
              </w:rPr>
              <w:t xml:space="preserve">  </w:t>
            </w:r>
            <w:r>
              <w:rPr>
                <w:rFonts w:hint="eastAsia" w:ascii="宋体" w:hAnsi="宋体" w:cs="宋体"/>
                <w:spacing w:val="-5"/>
                <w:sz w:val="24"/>
              </w:rPr>
              <w:t>人，其他</w:t>
            </w:r>
            <w:r>
              <w:rPr>
                <w:rFonts w:ascii="宋体" w:hAnsi="宋体" w:cs="宋体"/>
                <w:spacing w:val="-5"/>
                <w:sz w:val="24"/>
                <w:u w:val="single"/>
              </w:rPr>
              <w:t xml:space="preserve">  </w:t>
            </w:r>
            <w:r>
              <w:rPr>
                <w:rFonts w:hint="eastAsia" w:ascii="宋体" w:hAnsi="宋体" w:cs="宋体"/>
                <w:spacing w:val="-5"/>
                <w:sz w:val="24"/>
              </w:rPr>
              <w:t>人。</w:t>
            </w:r>
          </w:p>
        </w:tc>
      </w:tr>
      <w:tr w14:paraId="69A5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56" w:type="dxa"/>
            <w:gridSpan w:val="2"/>
            <w:vAlign w:val="center"/>
          </w:tcPr>
          <w:p w14:paraId="3AA9DC5A">
            <w:pPr>
              <w:spacing w:line="240" w:lineRule="exact"/>
              <w:jc w:val="center"/>
              <w:rPr>
                <w:rFonts w:hint="eastAsia" w:ascii="宋体" w:hAnsi="宋体"/>
                <w:sz w:val="24"/>
                <w:szCs w:val="24"/>
              </w:rPr>
            </w:pPr>
            <w:r>
              <w:rPr>
                <w:rFonts w:hint="eastAsia" w:ascii="宋体" w:hAnsi="宋体"/>
                <w:sz w:val="24"/>
                <w:szCs w:val="24"/>
              </w:rPr>
              <w:t>预期成果</w:t>
            </w:r>
          </w:p>
        </w:tc>
        <w:tc>
          <w:tcPr>
            <w:tcW w:w="7041" w:type="dxa"/>
            <w:gridSpan w:val="14"/>
            <w:vAlign w:val="center"/>
          </w:tcPr>
          <w:p w14:paraId="21772FE1">
            <w:pPr>
              <w:spacing w:line="240" w:lineRule="exact"/>
              <w:jc w:val="center"/>
              <w:rPr>
                <w:rFonts w:hint="eastAsia" w:ascii="宋体" w:hAnsi="宋体"/>
                <w:sz w:val="24"/>
                <w:szCs w:val="24"/>
              </w:rPr>
            </w:pPr>
          </w:p>
          <w:p w14:paraId="747493A4">
            <w:pPr>
              <w:spacing w:line="240" w:lineRule="exact"/>
              <w:jc w:val="center"/>
              <w:rPr>
                <w:rFonts w:hint="eastAsia" w:ascii="宋体" w:hAnsi="宋体"/>
                <w:sz w:val="24"/>
                <w:szCs w:val="24"/>
              </w:rPr>
            </w:pPr>
          </w:p>
          <w:p w14:paraId="3750F0AA">
            <w:pPr>
              <w:spacing w:line="240" w:lineRule="exact"/>
              <w:jc w:val="center"/>
              <w:rPr>
                <w:rFonts w:hint="eastAsia" w:ascii="宋体" w:hAnsi="宋体"/>
                <w:sz w:val="24"/>
                <w:szCs w:val="24"/>
              </w:rPr>
            </w:pPr>
          </w:p>
          <w:p w14:paraId="372D8DCA">
            <w:pPr>
              <w:spacing w:line="240" w:lineRule="exact"/>
              <w:jc w:val="center"/>
              <w:rPr>
                <w:rFonts w:hint="eastAsia" w:ascii="宋体" w:hAnsi="宋体"/>
                <w:sz w:val="24"/>
                <w:szCs w:val="24"/>
              </w:rPr>
            </w:pPr>
          </w:p>
        </w:tc>
      </w:tr>
      <w:tr w14:paraId="1981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856" w:type="dxa"/>
            <w:gridSpan w:val="2"/>
            <w:vAlign w:val="center"/>
          </w:tcPr>
          <w:p w14:paraId="04481623">
            <w:pPr>
              <w:spacing w:line="240" w:lineRule="exact"/>
              <w:jc w:val="center"/>
              <w:rPr>
                <w:rFonts w:hint="eastAsia" w:ascii="宋体" w:hAnsi="宋体"/>
                <w:sz w:val="24"/>
                <w:szCs w:val="24"/>
              </w:rPr>
            </w:pPr>
            <w:r>
              <w:rPr>
                <w:rFonts w:hint="eastAsia" w:ascii="宋体" w:hAnsi="宋体"/>
                <w:sz w:val="24"/>
                <w:szCs w:val="24"/>
              </w:rPr>
              <w:t>经费需求</w:t>
            </w:r>
          </w:p>
        </w:tc>
        <w:tc>
          <w:tcPr>
            <w:tcW w:w="7041" w:type="dxa"/>
            <w:gridSpan w:val="14"/>
            <w:vAlign w:val="center"/>
          </w:tcPr>
          <w:p w14:paraId="5C85F12A">
            <w:pPr>
              <w:spacing w:line="360" w:lineRule="auto"/>
              <w:jc w:val="left"/>
              <w:rPr>
                <w:rFonts w:hint="eastAsia" w:ascii="宋体" w:hAnsi="宋体"/>
                <w:sz w:val="24"/>
                <w:szCs w:val="24"/>
              </w:rPr>
            </w:pPr>
            <w:r>
              <w:rPr>
                <w:rFonts w:hint="eastAsia" w:ascii="宋体" w:hAnsi="宋体"/>
                <w:sz w:val="24"/>
                <w:szCs w:val="24"/>
              </w:rPr>
              <w:t>总需求</w:t>
            </w:r>
            <w:r>
              <w:rPr>
                <w:rFonts w:ascii="宋体" w:hAnsi="宋体" w:cs="宋体"/>
                <w:spacing w:val="-5"/>
                <w:sz w:val="24"/>
                <w:u w:val="single"/>
              </w:rPr>
              <w:t xml:space="preserve">      </w:t>
            </w:r>
            <w:r>
              <w:rPr>
                <w:rFonts w:hint="eastAsia" w:ascii="宋体" w:hAnsi="宋体"/>
                <w:sz w:val="24"/>
                <w:szCs w:val="24"/>
              </w:rPr>
              <w:t>万元，其中申请中央财政资金（资助</w:t>
            </w:r>
            <w:r>
              <w:rPr>
                <w:rFonts w:ascii="宋体" w:hAnsi="宋体" w:cs="宋体"/>
                <w:spacing w:val="-5"/>
                <w:sz w:val="24"/>
                <w:u w:val="single"/>
              </w:rPr>
              <w:t xml:space="preserve">      </w:t>
            </w:r>
            <w:r>
              <w:rPr>
                <w:rFonts w:hint="eastAsia" w:ascii="宋体" w:hAnsi="宋体"/>
                <w:sz w:val="24"/>
                <w:szCs w:val="24"/>
              </w:rPr>
              <w:t>万元，自筹资金</w:t>
            </w:r>
            <w:r>
              <w:rPr>
                <w:rFonts w:ascii="宋体" w:hAnsi="宋体" w:cs="宋体"/>
                <w:spacing w:val="-5"/>
                <w:sz w:val="24"/>
                <w:u w:val="single"/>
              </w:rPr>
              <w:t xml:space="preserve">      </w:t>
            </w:r>
            <w:r>
              <w:rPr>
                <w:rFonts w:hint="eastAsia" w:ascii="宋体" w:hAnsi="宋体"/>
                <w:sz w:val="24"/>
                <w:szCs w:val="24"/>
              </w:rPr>
              <w:t>万元。</w:t>
            </w:r>
          </w:p>
        </w:tc>
      </w:tr>
      <w:tr w14:paraId="0A45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856" w:type="dxa"/>
            <w:gridSpan w:val="2"/>
            <w:vAlign w:val="center"/>
          </w:tcPr>
          <w:p w14:paraId="2074B0ED">
            <w:pPr>
              <w:spacing w:line="240" w:lineRule="exact"/>
              <w:jc w:val="center"/>
              <w:rPr>
                <w:rFonts w:hint="eastAsia" w:ascii="宋体" w:hAnsi="宋体"/>
                <w:sz w:val="24"/>
                <w:szCs w:val="24"/>
              </w:rPr>
            </w:pPr>
            <w:r>
              <w:rPr>
                <w:rFonts w:hint="eastAsia" w:ascii="宋体" w:hAnsi="宋体"/>
                <w:sz w:val="24"/>
                <w:szCs w:val="24"/>
              </w:rPr>
              <w:t>摘要</w:t>
            </w:r>
          </w:p>
          <w:p w14:paraId="37B44732">
            <w:pPr>
              <w:spacing w:line="240" w:lineRule="exact"/>
              <w:jc w:val="center"/>
              <w:rPr>
                <w:rFonts w:hint="eastAsia" w:ascii="宋体" w:hAnsi="宋体"/>
                <w:sz w:val="24"/>
                <w:szCs w:val="24"/>
              </w:rPr>
            </w:pPr>
            <w:r>
              <w:rPr>
                <w:rFonts w:hint="eastAsia" w:ascii="宋体" w:hAnsi="宋体"/>
                <w:sz w:val="24"/>
                <w:szCs w:val="24"/>
              </w:rPr>
              <w:t>（不多于500字）</w:t>
            </w:r>
          </w:p>
        </w:tc>
        <w:tc>
          <w:tcPr>
            <w:tcW w:w="7041" w:type="dxa"/>
            <w:gridSpan w:val="14"/>
            <w:vAlign w:val="center"/>
          </w:tcPr>
          <w:p w14:paraId="1A1C0D80">
            <w:pPr>
              <w:spacing w:line="240" w:lineRule="exact"/>
              <w:jc w:val="center"/>
              <w:rPr>
                <w:rFonts w:hint="eastAsia" w:ascii="宋体" w:hAnsi="宋体"/>
                <w:sz w:val="24"/>
                <w:szCs w:val="24"/>
              </w:rPr>
            </w:pPr>
          </w:p>
          <w:p w14:paraId="413EB427">
            <w:pPr>
              <w:spacing w:line="240" w:lineRule="exact"/>
              <w:jc w:val="center"/>
              <w:rPr>
                <w:rFonts w:hint="eastAsia" w:ascii="宋体" w:hAnsi="宋体"/>
                <w:sz w:val="24"/>
                <w:szCs w:val="24"/>
              </w:rPr>
            </w:pPr>
          </w:p>
          <w:p w14:paraId="1D920F0B">
            <w:pPr>
              <w:spacing w:line="240" w:lineRule="exact"/>
              <w:jc w:val="center"/>
              <w:rPr>
                <w:rFonts w:hint="eastAsia" w:ascii="宋体" w:hAnsi="宋体"/>
                <w:sz w:val="24"/>
                <w:szCs w:val="24"/>
              </w:rPr>
            </w:pPr>
          </w:p>
          <w:p w14:paraId="0757C86E">
            <w:pPr>
              <w:spacing w:line="240" w:lineRule="exact"/>
              <w:jc w:val="center"/>
              <w:rPr>
                <w:rFonts w:hint="eastAsia" w:ascii="宋体" w:hAnsi="宋体"/>
                <w:sz w:val="24"/>
                <w:szCs w:val="24"/>
              </w:rPr>
            </w:pPr>
          </w:p>
          <w:p w14:paraId="4DB0D69D">
            <w:pPr>
              <w:spacing w:line="240" w:lineRule="exact"/>
              <w:jc w:val="center"/>
              <w:rPr>
                <w:rFonts w:hint="eastAsia" w:ascii="宋体" w:hAnsi="宋体"/>
                <w:sz w:val="24"/>
                <w:szCs w:val="24"/>
              </w:rPr>
            </w:pPr>
          </w:p>
          <w:p w14:paraId="142616C9">
            <w:pPr>
              <w:spacing w:line="240" w:lineRule="exact"/>
              <w:jc w:val="center"/>
              <w:rPr>
                <w:rFonts w:hint="eastAsia" w:ascii="宋体" w:hAnsi="宋体"/>
                <w:sz w:val="24"/>
                <w:szCs w:val="24"/>
              </w:rPr>
            </w:pPr>
          </w:p>
          <w:p w14:paraId="1444D704">
            <w:pPr>
              <w:spacing w:line="240" w:lineRule="exact"/>
              <w:jc w:val="center"/>
              <w:rPr>
                <w:rFonts w:hint="eastAsia" w:ascii="宋体" w:hAnsi="宋体"/>
                <w:sz w:val="24"/>
                <w:szCs w:val="24"/>
              </w:rPr>
            </w:pPr>
          </w:p>
          <w:p w14:paraId="2FF97E8F">
            <w:pPr>
              <w:spacing w:line="240" w:lineRule="exact"/>
              <w:jc w:val="center"/>
              <w:rPr>
                <w:rFonts w:hint="eastAsia" w:ascii="宋体" w:hAnsi="宋体"/>
                <w:sz w:val="24"/>
                <w:szCs w:val="24"/>
              </w:rPr>
            </w:pPr>
          </w:p>
          <w:p w14:paraId="11790014">
            <w:pPr>
              <w:spacing w:line="240" w:lineRule="exact"/>
              <w:jc w:val="center"/>
              <w:rPr>
                <w:rFonts w:hint="eastAsia" w:ascii="宋体" w:hAnsi="宋体"/>
                <w:sz w:val="24"/>
                <w:szCs w:val="24"/>
              </w:rPr>
            </w:pPr>
          </w:p>
          <w:p w14:paraId="6A04C7B8">
            <w:pPr>
              <w:spacing w:line="240" w:lineRule="exact"/>
              <w:jc w:val="center"/>
              <w:rPr>
                <w:rFonts w:hint="eastAsia" w:ascii="宋体" w:hAnsi="宋体"/>
                <w:sz w:val="24"/>
                <w:szCs w:val="24"/>
              </w:rPr>
            </w:pPr>
          </w:p>
          <w:p w14:paraId="546ED07C">
            <w:pPr>
              <w:spacing w:line="240" w:lineRule="exact"/>
              <w:jc w:val="center"/>
              <w:rPr>
                <w:rFonts w:hint="eastAsia" w:ascii="宋体" w:hAnsi="宋体"/>
                <w:sz w:val="24"/>
                <w:szCs w:val="24"/>
              </w:rPr>
            </w:pPr>
          </w:p>
          <w:p w14:paraId="3A40FB71">
            <w:pPr>
              <w:spacing w:line="240" w:lineRule="exact"/>
              <w:jc w:val="center"/>
              <w:rPr>
                <w:rFonts w:hint="eastAsia" w:ascii="宋体" w:hAnsi="宋体"/>
                <w:sz w:val="24"/>
                <w:szCs w:val="24"/>
              </w:rPr>
            </w:pPr>
          </w:p>
          <w:p w14:paraId="69FAE215">
            <w:pPr>
              <w:spacing w:line="240" w:lineRule="exact"/>
              <w:jc w:val="center"/>
              <w:rPr>
                <w:rFonts w:hint="eastAsia" w:ascii="宋体" w:hAnsi="宋体"/>
                <w:sz w:val="24"/>
                <w:szCs w:val="24"/>
              </w:rPr>
            </w:pPr>
          </w:p>
          <w:p w14:paraId="58C03D22">
            <w:pPr>
              <w:spacing w:line="240" w:lineRule="exact"/>
              <w:jc w:val="center"/>
              <w:rPr>
                <w:rFonts w:hint="eastAsia" w:ascii="宋体" w:hAnsi="宋体"/>
                <w:sz w:val="24"/>
                <w:szCs w:val="24"/>
              </w:rPr>
            </w:pPr>
          </w:p>
          <w:p w14:paraId="61F624B4">
            <w:pPr>
              <w:spacing w:line="240" w:lineRule="exact"/>
              <w:jc w:val="center"/>
              <w:rPr>
                <w:rFonts w:hint="eastAsia" w:ascii="宋体" w:hAnsi="宋体"/>
                <w:sz w:val="24"/>
                <w:szCs w:val="24"/>
              </w:rPr>
            </w:pPr>
          </w:p>
          <w:p w14:paraId="3AEB080D">
            <w:pPr>
              <w:spacing w:line="240" w:lineRule="exact"/>
              <w:jc w:val="center"/>
              <w:rPr>
                <w:rFonts w:hint="eastAsia" w:ascii="宋体" w:hAnsi="宋体"/>
                <w:sz w:val="24"/>
                <w:szCs w:val="24"/>
              </w:rPr>
            </w:pPr>
          </w:p>
          <w:p w14:paraId="65A09B75">
            <w:pPr>
              <w:spacing w:line="240" w:lineRule="exact"/>
              <w:jc w:val="center"/>
              <w:rPr>
                <w:rFonts w:hint="eastAsia" w:ascii="宋体" w:hAnsi="宋体"/>
                <w:sz w:val="24"/>
                <w:szCs w:val="24"/>
              </w:rPr>
            </w:pPr>
          </w:p>
          <w:p w14:paraId="5D78D54F">
            <w:pPr>
              <w:spacing w:line="240" w:lineRule="exact"/>
              <w:jc w:val="center"/>
              <w:rPr>
                <w:rFonts w:hint="eastAsia" w:ascii="宋体" w:hAnsi="宋体"/>
                <w:sz w:val="24"/>
                <w:szCs w:val="24"/>
              </w:rPr>
            </w:pPr>
          </w:p>
          <w:p w14:paraId="7F9C1090">
            <w:pPr>
              <w:spacing w:line="240" w:lineRule="exact"/>
              <w:jc w:val="center"/>
              <w:rPr>
                <w:rFonts w:hint="eastAsia" w:ascii="宋体" w:hAnsi="宋体"/>
                <w:sz w:val="24"/>
                <w:szCs w:val="24"/>
              </w:rPr>
            </w:pPr>
          </w:p>
          <w:p w14:paraId="21344E7D">
            <w:pPr>
              <w:spacing w:line="240" w:lineRule="exact"/>
              <w:jc w:val="center"/>
              <w:rPr>
                <w:rFonts w:hint="eastAsia" w:ascii="宋体" w:hAnsi="宋体"/>
                <w:sz w:val="24"/>
                <w:szCs w:val="24"/>
              </w:rPr>
            </w:pPr>
          </w:p>
          <w:p w14:paraId="6EB3D3B8">
            <w:pPr>
              <w:spacing w:line="240" w:lineRule="exact"/>
              <w:jc w:val="center"/>
              <w:rPr>
                <w:rFonts w:hint="eastAsia" w:ascii="宋体" w:hAnsi="宋体"/>
                <w:sz w:val="24"/>
                <w:szCs w:val="24"/>
              </w:rPr>
            </w:pPr>
          </w:p>
          <w:p w14:paraId="03CE3089">
            <w:pPr>
              <w:spacing w:line="240" w:lineRule="exact"/>
              <w:jc w:val="center"/>
              <w:rPr>
                <w:rFonts w:hint="eastAsia" w:ascii="宋体" w:hAnsi="宋体"/>
                <w:sz w:val="24"/>
                <w:szCs w:val="24"/>
              </w:rPr>
            </w:pPr>
          </w:p>
          <w:p w14:paraId="1828A075">
            <w:pPr>
              <w:spacing w:line="240" w:lineRule="exact"/>
              <w:jc w:val="center"/>
              <w:rPr>
                <w:rFonts w:hint="eastAsia" w:ascii="宋体" w:hAnsi="宋体"/>
                <w:sz w:val="24"/>
                <w:szCs w:val="24"/>
              </w:rPr>
            </w:pPr>
          </w:p>
          <w:p w14:paraId="69A0742E">
            <w:pPr>
              <w:spacing w:line="240" w:lineRule="exact"/>
              <w:jc w:val="center"/>
              <w:rPr>
                <w:rFonts w:hint="eastAsia" w:ascii="宋体" w:hAnsi="宋体"/>
                <w:sz w:val="24"/>
                <w:szCs w:val="24"/>
              </w:rPr>
            </w:pPr>
          </w:p>
          <w:p w14:paraId="4B95F415">
            <w:pPr>
              <w:spacing w:line="240" w:lineRule="exact"/>
              <w:jc w:val="center"/>
              <w:rPr>
                <w:rFonts w:hint="eastAsia" w:ascii="宋体" w:hAnsi="宋体"/>
                <w:sz w:val="24"/>
                <w:szCs w:val="24"/>
              </w:rPr>
            </w:pPr>
          </w:p>
          <w:p w14:paraId="52C1AEA2">
            <w:pPr>
              <w:spacing w:line="240" w:lineRule="exact"/>
              <w:jc w:val="center"/>
              <w:rPr>
                <w:rFonts w:hint="eastAsia" w:ascii="宋体" w:hAnsi="宋体"/>
                <w:sz w:val="24"/>
                <w:szCs w:val="24"/>
              </w:rPr>
            </w:pPr>
          </w:p>
          <w:p w14:paraId="6B5550FE">
            <w:pPr>
              <w:spacing w:line="240" w:lineRule="exact"/>
              <w:jc w:val="center"/>
              <w:rPr>
                <w:rFonts w:hint="eastAsia" w:ascii="宋体" w:hAnsi="宋体"/>
                <w:sz w:val="24"/>
                <w:szCs w:val="24"/>
              </w:rPr>
            </w:pPr>
          </w:p>
          <w:p w14:paraId="43111FCD">
            <w:pPr>
              <w:spacing w:line="240" w:lineRule="exact"/>
              <w:jc w:val="center"/>
              <w:rPr>
                <w:rFonts w:hint="eastAsia" w:ascii="宋体" w:hAnsi="宋体"/>
                <w:sz w:val="24"/>
                <w:szCs w:val="24"/>
              </w:rPr>
            </w:pPr>
          </w:p>
          <w:p w14:paraId="02FDDB4F">
            <w:pPr>
              <w:spacing w:line="240" w:lineRule="exact"/>
              <w:jc w:val="center"/>
              <w:rPr>
                <w:rFonts w:hint="eastAsia" w:ascii="宋体" w:hAnsi="宋体"/>
                <w:sz w:val="24"/>
                <w:szCs w:val="24"/>
              </w:rPr>
            </w:pPr>
          </w:p>
          <w:p w14:paraId="5FD32563">
            <w:pPr>
              <w:spacing w:line="240" w:lineRule="exact"/>
              <w:jc w:val="center"/>
              <w:rPr>
                <w:rFonts w:hint="eastAsia" w:ascii="宋体" w:hAnsi="宋体"/>
                <w:sz w:val="24"/>
                <w:szCs w:val="24"/>
              </w:rPr>
            </w:pPr>
          </w:p>
          <w:p w14:paraId="424E2FF1">
            <w:pPr>
              <w:spacing w:line="240" w:lineRule="exact"/>
              <w:jc w:val="center"/>
              <w:rPr>
                <w:rFonts w:hint="eastAsia" w:ascii="宋体" w:hAnsi="宋体"/>
                <w:sz w:val="24"/>
                <w:szCs w:val="24"/>
              </w:rPr>
            </w:pPr>
          </w:p>
          <w:p w14:paraId="4C920D63">
            <w:pPr>
              <w:spacing w:line="240" w:lineRule="exact"/>
              <w:jc w:val="center"/>
              <w:rPr>
                <w:rFonts w:hint="eastAsia" w:ascii="宋体" w:hAnsi="宋体"/>
                <w:sz w:val="24"/>
                <w:szCs w:val="24"/>
              </w:rPr>
            </w:pPr>
          </w:p>
          <w:p w14:paraId="1A186AD4">
            <w:pPr>
              <w:spacing w:line="240" w:lineRule="exact"/>
              <w:jc w:val="center"/>
              <w:rPr>
                <w:rFonts w:hint="eastAsia" w:ascii="宋体" w:hAnsi="宋体"/>
                <w:sz w:val="24"/>
                <w:szCs w:val="24"/>
              </w:rPr>
            </w:pPr>
          </w:p>
          <w:p w14:paraId="35C71504">
            <w:pPr>
              <w:spacing w:line="240" w:lineRule="exact"/>
              <w:jc w:val="center"/>
              <w:rPr>
                <w:rFonts w:hint="eastAsia" w:ascii="宋体" w:hAnsi="宋体"/>
                <w:sz w:val="24"/>
                <w:szCs w:val="24"/>
              </w:rPr>
            </w:pPr>
          </w:p>
          <w:p w14:paraId="317E17AA">
            <w:pPr>
              <w:spacing w:line="240" w:lineRule="exact"/>
              <w:jc w:val="center"/>
              <w:rPr>
                <w:rFonts w:hint="eastAsia" w:ascii="宋体" w:hAnsi="宋体"/>
                <w:sz w:val="24"/>
                <w:szCs w:val="24"/>
              </w:rPr>
            </w:pPr>
          </w:p>
          <w:p w14:paraId="4D5EAD19">
            <w:pPr>
              <w:spacing w:line="240" w:lineRule="exact"/>
              <w:jc w:val="center"/>
              <w:rPr>
                <w:rFonts w:hint="eastAsia" w:ascii="宋体" w:hAnsi="宋体"/>
                <w:sz w:val="24"/>
                <w:szCs w:val="24"/>
              </w:rPr>
            </w:pPr>
          </w:p>
          <w:p w14:paraId="442377D7">
            <w:pPr>
              <w:spacing w:line="240" w:lineRule="exact"/>
              <w:jc w:val="center"/>
              <w:rPr>
                <w:rFonts w:hint="eastAsia" w:ascii="宋体" w:hAnsi="宋体"/>
                <w:sz w:val="24"/>
                <w:szCs w:val="24"/>
              </w:rPr>
            </w:pPr>
          </w:p>
          <w:p w14:paraId="1FB95231">
            <w:pPr>
              <w:spacing w:line="240" w:lineRule="exact"/>
              <w:jc w:val="center"/>
              <w:rPr>
                <w:rFonts w:hint="eastAsia" w:ascii="宋体" w:hAnsi="宋体"/>
                <w:sz w:val="24"/>
                <w:szCs w:val="24"/>
              </w:rPr>
            </w:pPr>
          </w:p>
          <w:p w14:paraId="2392E889">
            <w:pPr>
              <w:spacing w:line="240" w:lineRule="exact"/>
              <w:jc w:val="center"/>
              <w:rPr>
                <w:rFonts w:hint="eastAsia" w:ascii="宋体" w:hAnsi="宋体"/>
                <w:sz w:val="24"/>
                <w:szCs w:val="24"/>
              </w:rPr>
            </w:pPr>
          </w:p>
          <w:p w14:paraId="55EF953A">
            <w:pPr>
              <w:spacing w:line="240" w:lineRule="exact"/>
              <w:jc w:val="center"/>
              <w:rPr>
                <w:rFonts w:hint="eastAsia" w:ascii="宋体" w:hAnsi="宋体"/>
                <w:sz w:val="24"/>
                <w:szCs w:val="24"/>
              </w:rPr>
            </w:pPr>
          </w:p>
          <w:p w14:paraId="633CBA85">
            <w:pPr>
              <w:spacing w:line="240" w:lineRule="exact"/>
              <w:jc w:val="center"/>
              <w:rPr>
                <w:rFonts w:hint="eastAsia" w:ascii="宋体" w:hAnsi="宋体"/>
                <w:sz w:val="24"/>
                <w:szCs w:val="24"/>
              </w:rPr>
            </w:pPr>
          </w:p>
          <w:p w14:paraId="2BCC6219">
            <w:pPr>
              <w:spacing w:line="240" w:lineRule="exact"/>
              <w:jc w:val="center"/>
              <w:rPr>
                <w:rFonts w:hint="eastAsia" w:ascii="宋体" w:hAnsi="宋体"/>
                <w:sz w:val="24"/>
                <w:szCs w:val="24"/>
              </w:rPr>
            </w:pPr>
          </w:p>
          <w:p w14:paraId="5ADC347E">
            <w:pPr>
              <w:spacing w:line="240" w:lineRule="exact"/>
              <w:jc w:val="center"/>
              <w:rPr>
                <w:rFonts w:hint="eastAsia" w:ascii="宋体" w:hAnsi="宋体"/>
                <w:sz w:val="24"/>
                <w:szCs w:val="24"/>
              </w:rPr>
            </w:pPr>
          </w:p>
          <w:p w14:paraId="4CD6B6B1">
            <w:pPr>
              <w:spacing w:line="240" w:lineRule="exact"/>
              <w:jc w:val="center"/>
              <w:rPr>
                <w:rFonts w:hint="eastAsia" w:ascii="宋体" w:hAnsi="宋体"/>
                <w:sz w:val="24"/>
                <w:szCs w:val="24"/>
              </w:rPr>
            </w:pPr>
          </w:p>
          <w:p w14:paraId="642B73DF">
            <w:pPr>
              <w:spacing w:line="240" w:lineRule="exact"/>
              <w:jc w:val="center"/>
              <w:rPr>
                <w:rFonts w:hint="eastAsia" w:ascii="宋体" w:hAnsi="宋体"/>
                <w:sz w:val="24"/>
                <w:szCs w:val="24"/>
              </w:rPr>
            </w:pPr>
          </w:p>
          <w:p w14:paraId="72092E77">
            <w:pPr>
              <w:spacing w:line="240" w:lineRule="exact"/>
              <w:jc w:val="center"/>
              <w:rPr>
                <w:rFonts w:hint="eastAsia" w:ascii="宋体" w:hAnsi="宋体"/>
                <w:sz w:val="24"/>
                <w:szCs w:val="24"/>
              </w:rPr>
            </w:pPr>
          </w:p>
          <w:p w14:paraId="6548801E">
            <w:pPr>
              <w:spacing w:line="240" w:lineRule="exact"/>
              <w:jc w:val="center"/>
              <w:rPr>
                <w:rFonts w:hint="eastAsia" w:ascii="宋体" w:hAnsi="宋体"/>
                <w:sz w:val="24"/>
                <w:szCs w:val="24"/>
              </w:rPr>
            </w:pPr>
          </w:p>
          <w:p w14:paraId="2967E687">
            <w:pPr>
              <w:spacing w:line="240" w:lineRule="exact"/>
              <w:jc w:val="center"/>
              <w:rPr>
                <w:rFonts w:hint="eastAsia" w:ascii="宋体" w:hAnsi="宋体"/>
                <w:sz w:val="24"/>
                <w:szCs w:val="24"/>
              </w:rPr>
            </w:pPr>
          </w:p>
          <w:p w14:paraId="1203848A">
            <w:pPr>
              <w:spacing w:line="240" w:lineRule="exact"/>
              <w:jc w:val="center"/>
              <w:rPr>
                <w:rFonts w:hint="eastAsia" w:ascii="宋体" w:hAnsi="宋体"/>
                <w:sz w:val="24"/>
                <w:szCs w:val="24"/>
              </w:rPr>
            </w:pPr>
          </w:p>
          <w:p w14:paraId="2C005E27">
            <w:pPr>
              <w:spacing w:line="240" w:lineRule="exact"/>
              <w:jc w:val="center"/>
              <w:rPr>
                <w:rFonts w:hint="eastAsia" w:ascii="宋体" w:hAnsi="宋体"/>
                <w:sz w:val="24"/>
                <w:szCs w:val="24"/>
              </w:rPr>
            </w:pPr>
          </w:p>
          <w:p w14:paraId="2528C49A">
            <w:pPr>
              <w:spacing w:line="240" w:lineRule="exact"/>
              <w:jc w:val="center"/>
              <w:rPr>
                <w:rFonts w:hint="eastAsia" w:ascii="宋体" w:hAnsi="宋体"/>
                <w:sz w:val="24"/>
                <w:szCs w:val="24"/>
              </w:rPr>
            </w:pPr>
          </w:p>
          <w:p w14:paraId="280B17E5">
            <w:pPr>
              <w:spacing w:line="240" w:lineRule="exact"/>
              <w:jc w:val="center"/>
              <w:rPr>
                <w:rFonts w:hint="eastAsia" w:ascii="宋体" w:hAnsi="宋体"/>
                <w:sz w:val="24"/>
                <w:szCs w:val="24"/>
              </w:rPr>
            </w:pPr>
          </w:p>
          <w:p w14:paraId="4CA07EC3">
            <w:pPr>
              <w:spacing w:line="240" w:lineRule="exact"/>
              <w:jc w:val="center"/>
              <w:rPr>
                <w:rFonts w:hint="eastAsia" w:ascii="宋体" w:hAnsi="宋体"/>
                <w:sz w:val="24"/>
                <w:szCs w:val="24"/>
              </w:rPr>
            </w:pPr>
          </w:p>
          <w:p w14:paraId="442BDF1F">
            <w:pPr>
              <w:spacing w:line="240" w:lineRule="exact"/>
              <w:jc w:val="center"/>
              <w:rPr>
                <w:rFonts w:hint="eastAsia" w:ascii="宋体" w:hAnsi="宋体"/>
                <w:sz w:val="24"/>
                <w:szCs w:val="24"/>
              </w:rPr>
            </w:pPr>
          </w:p>
          <w:p w14:paraId="621B91C2">
            <w:pPr>
              <w:spacing w:line="240" w:lineRule="exact"/>
              <w:jc w:val="center"/>
              <w:rPr>
                <w:rFonts w:hint="eastAsia" w:ascii="宋体" w:hAnsi="宋体"/>
                <w:sz w:val="24"/>
                <w:szCs w:val="24"/>
              </w:rPr>
            </w:pPr>
          </w:p>
          <w:p w14:paraId="56B3B616">
            <w:pPr>
              <w:spacing w:line="240" w:lineRule="exact"/>
              <w:jc w:val="center"/>
              <w:rPr>
                <w:rFonts w:hint="eastAsia" w:ascii="宋体" w:hAnsi="宋体"/>
                <w:sz w:val="24"/>
                <w:szCs w:val="24"/>
              </w:rPr>
            </w:pPr>
          </w:p>
          <w:p w14:paraId="475D5870">
            <w:pPr>
              <w:spacing w:line="240" w:lineRule="exact"/>
              <w:jc w:val="center"/>
              <w:rPr>
                <w:rFonts w:hint="eastAsia" w:ascii="宋体" w:hAnsi="宋体"/>
                <w:sz w:val="24"/>
                <w:szCs w:val="24"/>
              </w:rPr>
            </w:pPr>
          </w:p>
          <w:p w14:paraId="6316907C">
            <w:pPr>
              <w:spacing w:line="240" w:lineRule="exact"/>
              <w:jc w:val="center"/>
              <w:rPr>
                <w:rFonts w:hint="eastAsia" w:ascii="宋体" w:hAnsi="宋体"/>
                <w:sz w:val="24"/>
                <w:szCs w:val="24"/>
              </w:rPr>
            </w:pPr>
          </w:p>
          <w:p w14:paraId="73B1D00B">
            <w:pPr>
              <w:spacing w:line="240" w:lineRule="exact"/>
              <w:jc w:val="center"/>
              <w:rPr>
                <w:rFonts w:hint="eastAsia" w:ascii="宋体" w:hAnsi="宋体"/>
                <w:sz w:val="24"/>
                <w:szCs w:val="24"/>
              </w:rPr>
            </w:pPr>
          </w:p>
          <w:p w14:paraId="07871E86">
            <w:pPr>
              <w:spacing w:line="240" w:lineRule="exact"/>
              <w:jc w:val="center"/>
              <w:rPr>
                <w:rFonts w:hint="eastAsia" w:ascii="宋体" w:hAnsi="宋体"/>
                <w:sz w:val="24"/>
                <w:szCs w:val="24"/>
              </w:rPr>
            </w:pPr>
          </w:p>
          <w:p w14:paraId="65AABD24">
            <w:pPr>
              <w:spacing w:line="240" w:lineRule="exact"/>
              <w:jc w:val="center"/>
              <w:rPr>
                <w:rFonts w:hint="eastAsia" w:ascii="宋体" w:hAnsi="宋体"/>
                <w:sz w:val="24"/>
                <w:szCs w:val="24"/>
              </w:rPr>
            </w:pPr>
          </w:p>
          <w:p w14:paraId="6226EC56">
            <w:pPr>
              <w:spacing w:line="240" w:lineRule="exact"/>
              <w:jc w:val="center"/>
              <w:rPr>
                <w:rFonts w:hint="eastAsia" w:ascii="宋体" w:hAnsi="宋体"/>
                <w:sz w:val="24"/>
                <w:szCs w:val="24"/>
              </w:rPr>
            </w:pPr>
          </w:p>
        </w:tc>
      </w:tr>
    </w:tbl>
    <w:p w14:paraId="29288AF0">
      <w:pPr>
        <w:pStyle w:val="24"/>
        <w:spacing w:line="560" w:lineRule="exact"/>
        <w:ind w:firstLine="640"/>
        <w:rPr>
          <w:rFonts w:ascii="黑体" w:eastAsia="黑体"/>
          <w:sz w:val="32"/>
        </w:rPr>
      </w:pPr>
    </w:p>
    <w:p w14:paraId="1366D728">
      <w:pPr>
        <w:pStyle w:val="24"/>
        <w:spacing w:line="560" w:lineRule="exact"/>
        <w:ind w:firstLine="0" w:firstLineChars="0"/>
        <w:rPr>
          <w:rFonts w:hint="eastAsia" w:ascii="楷体" w:hAnsi="楷体" w:eastAsia="楷体"/>
          <w:sz w:val="28"/>
          <w:szCs w:val="28"/>
        </w:rPr>
      </w:pPr>
      <w:r>
        <w:rPr>
          <w:rFonts w:hint="eastAsia" w:ascii="黑体" w:eastAsia="黑体"/>
          <w:sz w:val="28"/>
          <w:szCs w:val="28"/>
        </w:rPr>
        <w:t>二、课题研究计划</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49FC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789" w:type="dxa"/>
            <w:vAlign w:val="center"/>
          </w:tcPr>
          <w:p w14:paraId="6B58D552">
            <w:pPr>
              <w:spacing w:line="500" w:lineRule="exact"/>
              <w:rPr>
                <w:rFonts w:hint="eastAsia" w:ascii="宋体" w:hAnsi="宋体"/>
                <w:sz w:val="24"/>
              </w:rPr>
            </w:pPr>
            <w:r>
              <w:rPr>
                <w:rFonts w:hint="eastAsia" w:ascii="宋体" w:hAnsi="宋体"/>
                <w:sz w:val="24"/>
              </w:rPr>
              <w:t>课题论证和研究计划（不少于800字，篇幅不够可另附页）</w:t>
            </w:r>
          </w:p>
        </w:tc>
      </w:tr>
      <w:tr w14:paraId="2BB3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trPr>
        <w:tc>
          <w:tcPr>
            <w:tcW w:w="8789" w:type="dxa"/>
          </w:tcPr>
          <w:p w14:paraId="7CEDE761">
            <w:pPr>
              <w:spacing w:line="500" w:lineRule="exact"/>
              <w:ind w:firstLine="560" w:firstLineChars="200"/>
              <w:rPr>
                <w:rFonts w:hint="eastAsia" w:ascii="黑体" w:hAnsi="黑体" w:eastAsia="黑体"/>
                <w:sz w:val="28"/>
                <w:szCs w:val="28"/>
              </w:rPr>
            </w:pPr>
            <w:r>
              <w:rPr>
                <w:rFonts w:hint="eastAsia" w:ascii="黑体" w:hAnsi="黑体" w:eastAsia="黑体"/>
                <w:sz w:val="28"/>
                <w:szCs w:val="28"/>
              </w:rPr>
              <w:t>（一）课题背景</w:t>
            </w:r>
          </w:p>
          <w:p w14:paraId="4DD27304">
            <w:pPr>
              <w:spacing w:line="300" w:lineRule="exact"/>
              <w:ind w:firstLine="480" w:firstLineChars="200"/>
              <w:rPr>
                <w:rFonts w:hint="eastAsia" w:ascii="楷体" w:hAnsi="楷体" w:eastAsia="楷体"/>
                <w:sz w:val="24"/>
              </w:rPr>
            </w:pPr>
            <w:r>
              <w:rPr>
                <w:rFonts w:hint="eastAsia" w:ascii="楷体" w:hAnsi="楷体" w:eastAsia="楷体"/>
                <w:sz w:val="24"/>
              </w:rPr>
              <w:t>从国内外最新研究进展、形势发展需要、机遇和挑战等角度阐述课题研究的必要性，并说明申报课题的前期基础研究已取得的研究成果和资料支撑等。(注：按各小标题下灰色文字的要求填写，并且不要做自行删除。)</w:t>
            </w:r>
          </w:p>
          <w:p w14:paraId="1D93472F">
            <w:pPr>
              <w:spacing w:line="500" w:lineRule="exact"/>
              <w:ind w:firstLine="480" w:firstLineChars="200"/>
            </w:pPr>
            <w:r>
              <w:rPr>
                <w:rFonts w:hint="eastAsia" w:ascii="宋体" w:hAnsi="宋体"/>
                <w:sz w:val="24"/>
              </w:rPr>
              <w:t>1.</w:t>
            </w:r>
          </w:p>
          <w:p w14:paraId="361E8AAD">
            <w:pPr>
              <w:spacing w:line="500" w:lineRule="exact"/>
              <w:ind w:firstLine="480" w:firstLineChars="200"/>
              <w:rPr>
                <w:rFonts w:hint="eastAsia" w:ascii="宋体" w:hAnsi="宋体"/>
                <w:sz w:val="24"/>
              </w:rPr>
            </w:pPr>
            <w:r>
              <w:rPr>
                <w:rFonts w:hint="eastAsia" w:ascii="宋体" w:hAnsi="宋体"/>
                <w:sz w:val="24"/>
              </w:rPr>
              <w:t>2.</w:t>
            </w:r>
          </w:p>
          <w:p w14:paraId="4CBAD5F4">
            <w:pPr>
              <w:spacing w:line="500" w:lineRule="exact"/>
              <w:ind w:firstLine="480" w:firstLineChars="200"/>
              <w:rPr>
                <w:rFonts w:hint="eastAsia" w:ascii="宋体" w:hAnsi="宋体"/>
                <w:sz w:val="24"/>
              </w:rPr>
            </w:pPr>
            <w:r>
              <w:rPr>
                <w:rFonts w:hint="eastAsia" w:ascii="宋体" w:hAnsi="宋体"/>
                <w:sz w:val="24"/>
              </w:rPr>
              <w:t>3.</w:t>
            </w:r>
          </w:p>
          <w:p w14:paraId="36AED9F1">
            <w:pPr>
              <w:spacing w:line="500" w:lineRule="exact"/>
              <w:ind w:firstLine="480"/>
              <w:rPr>
                <w:rFonts w:hint="eastAsia" w:ascii="宋体" w:hAnsi="宋体"/>
                <w:sz w:val="24"/>
              </w:rPr>
            </w:pPr>
            <w:r>
              <w:rPr>
                <w:rFonts w:ascii="宋体" w:hAnsi="宋体"/>
                <w:sz w:val="24"/>
              </w:rPr>
              <w:t>……</w:t>
            </w:r>
          </w:p>
          <w:p w14:paraId="6CEBC665">
            <w:pPr>
              <w:spacing w:line="500" w:lineRule="exact"/>
              <w:ind w:firstLine="480"/>
              <w:rPr>
                <w:rFonts w:hint="eastAsia" w:ascii="宋体" w:hAnsi="宋体"/>
                <w:sz w:val="24"/>
              </w:rPr>
            </w:pPr>
            <w:r>
              <w:rPr>
                <w:rFonts w:ascii="宋体" w:hAnsi="宋体"/>
                <w:sz w:val="24"/>
              </w:rPr>
              <w:t>……</w:t>
            </w:r>
          </w:p>
          <w:p w14:paraId="2C26F459">
            <w:pPr>
              <w:spacing w:line="500" w:lineRule="exact"/>
              <w:rPr>
                <w:rFonts w:hint="eastAsia" w:ascii="宋体" w:hAnsi="宋体"/>
                <w:sz w:val="24"/>
              </w:rPr>
            </w:pPr>
          </w:p>
          <w:p w14:paraId="6D78C449">
            <w:pPr>
              <w:spacing w:line="500" w:lineRule="exact"/>
              <w:rPr>
                <w:rFonts w:hint="eastAsia" w:ascii="宋体" w:hAnsi="宋体"/>
                <w:sz w:val="24"/>
              </w:rPr>
            </w:pPr>
          </w:p>
          <w:p w14:paraId="4D0F0913">
            <w:pPr>
              <w:spacing w:line="500" w:lineRule="exact"/>
              <w:rPr>
                <w:rFonts w:hint="eastAsia" w:ascii="宋体" w:hAnsi="宋体"/>
                <w:sz w:val="24"/>
              </w:rPr>
            </w:pPr>
          </w:p>
          <w:p w14:paraId="54DBEEC0">
            <w:pPr>
              <w:spacing w:line="500" w:lineRule="exact"/>
              <w:rPr>
                <w:rFonts w:hint="eastAsia" w:ascii="宋体" w:hAnsi="宋体"/>
                <w:sz w:val="24"/>
              </w:rPr>
            </w:pPr>
          </w:p>
          <w:p w14:paraId="14631538">
            <w:pPr>
              <w:spacing w:line="500" w:lineRule="exact"/>
              <w:rPr>
                <w:rFonts w:hint="eastAsia" w:ascii="宋体" w:hAnsi="宋体"/>
                <w:sz w:val="24"/>
              </w:rPr>
            </w:pPr>
          </w:p>
          <w:p w14:paraId="3831B42D">
            <w:pPr>
              <w:spacing w:line="500" w:lineRule="exact"/>
              <w:rPr>
                <w:rFonts w:hint="eastAsia" w:ascii="宋体" w:hAnsi="宋体"/>
                <w:sz w:val="24"/>
              </w:rPr>
            </w:pPr>
          </w:p>
          <w:p w14:paraId="65D9E9FA">
            <w:pPr>
              <w:spacing w:line="500" w:lineRule="exact"/>
              <w:rPr>
                <w:rFonts w:hint="eastAsia" w:ascii="宋体" w:hAnsi="宋体"/>
                <w:sz w:val="24"/>
              </w:rPr>
            </w:pPr>
          </w:p>
          <w:p w14:paraId="73F20E88">
            <w:pPr>
              <w:spacing w:line="500" w:lineRule="exact"/>
              <w:rPr>
                <w:rFonts w:hint="eastAsia" w:ascii="宋体" w:hAnsi="宋体"/>
                <w:sz w:val="24"/>
              </w:rPr>
            </w:pPr>
          </w:p>
          <w:p w14:paraId="28247B22">
            <w:pPr>
              <w:spacing w:line="500" w:lineRule="exact"/>
              <w:ind w:firstLine="560" w:firstLineChars="200"/>
              <w:rPr>
                <w:rFonts w:hint="eastAsia" w:ascii="黑体" w:hAnsi="黑体" w:eastAsia="黑体"/>
                <w:sz w:val="28"/>
                <w:szCs w:val="28"/>
              </w:rPr>
            </w:pPr>
            <w:r>
              <w:rPr>
                <w:rFonts w:hint="eastAsia" w:ascii="黑体" w:hAnsi="黑体" w:eastAsia="黑体"/>
                <w:sz w:val="28"/>
                <w:szCs w:val="28"/>
              </w:rPr>
              <w:t>（二）本课题研究的理论意义和实践意义</w:t>
            </w:r>
          </w:p>
          <w:p w14:paraId="1A94876B">
            <w:pPr>
              <w:spacing w:line="500" w:lineRule="exact"/>
              <w:ind w:firstLine="480" w:firstLineChars="200"/>
            </w:pPr>
            <w:r>
              <w:rPr>
                <w:rFonts w:hint="eastAsia" w:ascii="宋体" w:hAnsi="宋体"/>
                <w:sz w:val="24"/>
              </w:rPr>
              <w:t>1.</w:t>
            </w:r>
          </w:p>
          <w:p w14:paraId="4F1BD2F6">
            <w:pPr>
              <w:spacing w:line="500" w:lineRule="exact"/>
              <w:ind w:firstLine="480" w:firstLineChars="200"/>
              <w:rPr>
                <w:rFonts w:hint="eastAsia" w:ascii="宋体" w:hAnsi="宋体"/>
                <w:sz w:val="24"/>
              </w:rPr>
            </w:pPr>
            <w:r>
              <w:rPr>
                <w:rFonts w:hint="eastAsia" w:ascii="宋体" w:hAnsi="宋体"/>
                <w:sz w:val="24"/>
              </w:rPr>
              <w:t>2.</w:t>
            </w:r>
          </w:p>
          <w:p w14:paraId="7978FEF5">
            <w:pPr>
              <w:spacing w:line="500" w:lineRule="exact"/>
              <w:ind w:firstLine="480" w:firstLineChars="200"/>
              <w:rPr>
                <w:rFonts w:hint="eastAsia" w:ascii="宋体" w:hAnsi="宋体"/>
                <w:sz w:val="24"/>
              </w:rPr>
            </w:pPr>
            <w:r>
              <w:rPr>
                <w:rFonts w:hint="eastAsia" w:ascii="宋体" w:hAnsi="宋体"/>
                <w:sz w:val="24"/>
              </w:rPr>
              <w:t>3.</w:t>
            </w:r>
          </w:p>
          <w:p w14:paraId="31D9E3CF">
            <w:pPr>
              <w:spacing w:line="500" w:lineRule="exact"/>
              <w:ind w:firstLine="480"/>
              <w:rPr>
                <w:rFonts w:hint="eastAsia" w:ascii="宋体" w:hAnsi="宋体"/>
                <w:sz w:val="24"/>
              </w:rPr>
            </w:pPr>
            <w:r>
              <w:rPr>
                <w:rFonts w:ascii="宋体" w:hAnsi="宋体"/>
                <w:sz w:val="24"/>
              </w:rPr>
              <w:t>……</w:t>
            </w:r>
          </w:p>
          <w:p w14:paraId="0F0537C5">
            <w:pPr>
              <w:spacing w:line="500" w:lineRule="exact"/>
              <w:ind w:firstLine="480"/>
              <w:rPr>
                <w:rFonts w:hint="eastAsia" w:ascii="宋体" w:hAnsi="宋体"/>
                <w:sz w:val="24"/>
              </w:rPr>
            </w:pPr>
            <w:r>
              <w:rPr>
                <w:rFonts w:ascii="宋体" w:hAnsi="宋体"/>
                <w:sz w:val="24"/>
              </w:rPr>
              <w:t>……</w:t>
            </w:r>
          </w:p>
          <w:p w14:paraId="5639438D">
            <w:pPr>
              <w:spacing w:line="500" w:lineRule="exact"/>
              <w:ind w:firstLine="560" w:firstLineChars="200"/>
              <w:rPr>
                <w:rFonts w:hint="eastAsia" w:ascii="黑体" w:hAnsi="黑体" w:eastAsia="黑体"/>
                <w:sz w:val="28"/>
                <w:szCs w:val="28"/>
              </w:rPr>
            </w:pPr>
          </w:p>
          <w:p w14:paraId="6DE160E5">
            <w:pPr>
              <w:spacing w:line="500" w:lineRule="exact"/>
              <w:ind w:firstLine="560" w:firstLineChars="200"/>
              <w:rPr>
                <w:rFonts w:hint="eastAsia" w:ascii="黑体" w:hAnsi="黑体" w:eastAsia="黑体"/>
                <w:sz w:val="28"/>
                <w:szCs w:val="28"/>
              </w:rPr>
            </w:pPr>
          </w:p>
          <w:p w14:paraId="7A4F27E0">
            <w:pPr>
              <w:spacing w:line="500" w:lineRule="exact"/>
              <w:ind w:firstLine="560" w:firstLineChars="200"/>
              <w:rPr>
                <w:rFonts w:hint="eastAsia" w:ascii="黑体" w:hAnsi="黑体" w:eastAsia="黑体"/>
                <w:sz w:val="28"/>
                <w:szCs w:val="28"/>
              </w:rPr>
            </w:pPr>
          </w:p>
          <w:p w14:paraId="49B9B1CA">
            <w:pPr>
              <w:spacing w:line="500" w:lineRule="exact"/>
              <w:ind w:firstLine="560" w:firstLineChars="200"/>
              <w:rPr>
                <w:rFonts w:hint="eastAsia" w:ascii="黑体" w:hAnsi="黑体" w:eastAsia="黑体"/>
                <w:sz w:val="28"/>
                <w:szCs w:val="28"/>
              </w:rPr>
            </w:pPr>
          </w:p>
          <w:p w14:paraId="73E65E22">
            <w:pPr>
              <w:spacing w:line="500" w:lineRule="exact"/>
              <w:ind w:firstLine="560" w:firstLineChars="200"/>
              <w:rPr>
                <w:rFonts w:hint="eastAsia" w:ascii="黑体" w:hAnsi="黑体" w:eastAsia="黑体"/>
                <w:sz w:val="28"/>
                <w:szCs w:val="28"/>
              </w:rPr>
            </w:pPr>
            <w:r>
              <w:rPr>
                <w:rFonts w:hint="eastAsia" w:ascii="黑体" w:hAnsi="黑体" w:eastAsia="黑体"/>
                <w:sz w:val="28"/>
                <w:szCs w:val="28"/>
              </w:rPr>
              <w:t>（三）工作目标和工作内容</w:t>
            </w:r>
          </w:p>
          <w:p w14:paraId="67B630B1">
            <w:pPr>
              <w:spacing w:line="500" w:lineRule="exact"/>
              <w:ind w:firstLine="480" w:firstLineChars="200"/>
            </w:pPr>
            <w:r>
              <w:rPr>
                <w:rFonts w:hint="eastAsia" w:ascii="宋体" w:hAnsi="宋体"/>
                <w:sz w:val="24"/>
              </w:rPr>
              <w:t>1.</w:t>
            </w:r>
          </w:p>
          <w:p w14:paraId="5376D755">
            <w:pPr>
              <w:spacing w:line="500" w:lineRule="exact"/>
              <w:ind w:firstLine="480" w:firstLineChars="200"/>
              <w:rPr>
                <w:rFonts w:hint="eastAsia" w:ascii="宋体" w:hAnsi="宋体"/>
                <w:sz w:val="24"/>
              </w:rPr>
            </w:pPr>
            <w:r>
              <w:rPr>
                <w:rFonts w:hint="eastAsia" w:ascii="宋体" w:hAnsi="宋体"/>
                <w:sz w:val="24"/>
              </w:rPr>
              <w:t>2.</w:t>
            </w:r>
          </w:p>
          <w:p w14:paraId="112FBA56">
            <w:pPr>
              <w:spacing w:line="500" w:lineRule="exact"/>
              <w:ind w:firstLine="480" w:firstLineChars="200"/>
              <w:rPr>
                <w:rFonts w:hint="eastAsia" w:ascii="宋体" w:hAnsi="宋体"/>
                <w:sz w:val="24"/>
              </w:rPr>
            </w:pPr>
            <w:r>
              <w:rPr>
                <w:rFonts w:hint="eastAsia" w:ascii="宋体" w:hAnsi="宋体"/>
                <w:sz w:val="24"/>
              </w:rPr>
              <w:t>3.</w:t>
            </w:r>
          </w:p>
          <w:p w14:paraId="6F0C42A4">
            <w:pPr>
              <w:spacing w:line="500" w:lineRule="exact"/>
              <w:ind w:firstLine="480"/>
              <w:rPr>
                <w:rFonts w:hint="eastAsia" w:ascii="宋体" w:hAnsi="宋体"/>
                <w:sz w:val="24"/>
              </w:rPr>
            </w:pPr>
            <w:r>
              <w:rPr>
                <w:rFonts w:ascii="宋体" w:hAnsi="宋体"/>
                <w:sz w:val="24"/>
              </w:rPr>
              <w:t>……</w:t>
            </w:r>
          </w:p>
          <w:p w14:paraId="44657FC5">
            <w:pPr>
              <w:spacing w:line="500" w:lineRule="exact"/>
              <w:ind w:firstLine="480"/>
              <w:rPr>
                <w:rFonts w:hint="eastAsia" w:ascii="宋体" w:hAnsi="宋体"/>
                <w:sz w:val="24"/>
              </w:rPr>
            </w:pPr>
            <w:r>
              <w:rPr>
                <w:rFonts w:ascii="宋体" w:hAnsi="宋体"/>
                <w:sz w:val="24"/>
              </w:rPr>
              <w:t>……</w:t>
            </w:r>
          </w:p>
          <w:p w14:paraId="04E37B84">
            <w:pPr>
              <w:spacing w:line="500" w:lineRule="exact"/>
              <w:ind w:firstLine="560" w:firstLineChars="200"/>
              <w:rPr>
                <w:rFonts w:hint="eastAsia" w:ascii="黑体" w:hAnsi="黑体" w:eastAsia="黑体"/>
                <w:sz w:val="28"/>
                <w:szCs w:val="28"/>
              </w:rPr>
            </w:pPr>
          </w:p>
          <w:p w14:paraId="26062D5A">
            <w:pPr>
              <w:spacing w:line="500" w:lineRule="exact"/>
              <w:ind w:firstLine="560" w:firstLineChars="200"/>
              <w:rPr>
                <w:rFonts w:hint="eastAsia" w:ascii="黑体" w:hAnsi="黑体" w:eastAsia="黑体"/>
                <w:sz w:val="28"/>
                <w:szCs w:val="28"/>
              </w:rPr>
            </w:pPr>
          </w:p>
          <w:p w14:paraId="5606AA97">
            <w:pPr>
              <w:spacing w:line="500" w:lineRule="exact"/>
              <w:rPr>
                <w:rFonts w:hint="eastAsia" w:ascii="黑体" w:hAnsi="黑体" w:eastAsia="黑体"/>
                <w:sz w:val="28"/>
                <w:szCs w:val="28"/>
              </w:rPr>
            </w:pPr>
          </w:p>
          <w:p w14:paraId="58CB34FA">
            <w:pPr>
              <w:spacing w:line="500" w:lineRule="exact"/>
              <w:ind w:firstLine="560" w:firstLineChars="200"/>
              <w:rPr>
                <w:rFonts w:hint="eastAsia" w:ascii="黑体" w:hAnsi="黑体" w:eastAsia="黑体"/>
                <w:sz w:val="28"/>
                <w:szCs w:val="28"/>
              </w:rPr>
            </w:pPr>
          </w:p>
          <w:p w14:paraId="06BC37A9">
            <w:pPr>
              <w:spacing w:line="500" w:lineRule="exact"/>
              <w:ind w:firstLine="560" w:firstLineChars="200"/>
              <w:rPr>
                <w:rFonts w:hint="eastAsia" w:ascii="黑体" w:hAnsi="黑体" w:eastAsia="黑体"/>
                <w:sz w:val="28"/>
                <w:szCs w:val="28"/>
              </w:rPr>
            </w:pPr>
            <w:bookmarkStart w:id="0" w:name="OLE_LINK2"/>
            <w:r>
              <w:rPr>
                <w:rFonts w:hint="eastAsia" w:ascii="黑体" w:hAnsi="黑体" w:eastAsia="黑体"/>
                <w:sz w:val="28"/>
                <w:szCs w:val="28"/>
              </w:rPr>
              <w:t>（四）</w:t>
            </w:r>
            <w:bookmarkEnd w:id="0"/>
            <w:r>
              <w:rPr>
                <w:rFonts w:hint="eastAsia" w:ascii="黑体" w:hAnsi="黑体" w:eastAsia="黑体"/>
                <w:sz w:val="28"/>
                <w:szCs w:val="28"/>
              </w:rPr>
              <w:t>预期工作结果（提供成果的形式，具体考核指标及考核方式）</w:t>
            </w:r>
          </w:p>
          <w:p w14:paraId="7DB003E4">
            <w:pPr>
              <w:spacing w:line="300" w:lineRule="exact"/>
              <w:ind w:firstLine="480" w:firstLineChars="200"/>
              <w:rPr>
                <w:rFonts w:hint="eastAsia" w:ascii="宋体" w:hAnsi="宋体"/>
                <w:sz w:val="24"/>
              </w:rPr>
            </w:pPr>
            <w:r>
              <w:rPr>
                <w:rFonts w:hint="eastAsia" w:ascii="楷体" w:hAnsi="楷体" w:eastAsia="楷体"/>
                <w:sz w:val="24"/>
              </w:rPr>
              <w:t>与课题基本情况信息表“预期成果”栏目填报内容一致，并在此基础上阐述预期工作结果的详细内容、考核指标及考核方式。</w:t>
            </w:r>
          </w:p>
          <w:p w14:paraId="64923631">
            <w:pPr>
              <w:spacing w:line="500" w:lineRule="exact"/>
              <w:ind w:firstLine="480" w:firstLineChars="200"/>
            </w:pPr>
            <w:r>
              <w:rPr>
                <w:rFonts w:hint="eastAsia" w:ascii="宋体" w:hAnsi="宋体"/>
                <w:sz w:val="24"/>
              </w:rPr>
              <w:t>1.</w:t>
            </w:r>
          </w:p>
          <w:p w14:paraId="5835D316">
            <w:pPr>
              <w:spacing w:line="500" w:lineRule="exact"/>
              <w:ind w:firstLine="480" w:firstLineChars="200"/>
              <w:rPr>
                <w:rFonts w:hint="eastAsia" w:ascii="宋体" w:hAnsi="宋体"/>
                <w:sz w:val="24"/>
              </w:rPr>
            </w:pPr>
            <w:r>
              <w:rPr>
                <w:rFonts w:hint="eastAsia" w:ascii="宋体" w:hAnsi="宋体"/>
                <w:sz w:val="24"/>
              </w:rPr>
              <w:t>2.</w:t>
            </w:r>
          </w:p>
          <w:p w14:paraId="23EFD24E">
            <w:pPr>
              <w:spacing w:line="500" w:lineRule="exact"/>
              <w:ind w:firstLine="480" w:firstLineChars="200"/>
              <w:rPr>
                <w:rFonts w:hint="eastAsia" w:ascii="宋体" w:hAnsi="宋体"/>
                <w:sz w:val="24"/>
              </w:rPr>
            </w:pPr>
            <w:r>
              <w:rPr>
                <w:rFonts w:hint="eastAsia" w:ascii="宋体" w:hAnsi="宋体"/>
                <w:sz w:val="24"/>
              </w:rPr>
              <w:t>3.</w:t>
            </w:r>
          </w:p>
          <w:p w14:paraId="4263AF9C">
            <w:pPr>
              <w:spacing w:line="500" w:lineRule="exact"/>
              <w:ind w:firstLine="480"/>
              <w:rPr>
                <w:rFonts w:hint="eastAsia" w:ascii="宋体" w:hAnsi="宋体"/>
                <w:sz w:val="24"/>
              </w:rPr>
            </w:pPr>
            <w:r>
              <w:rPr>
                <w:rFonts w:ascii="宋体" w:hAnsi="宋体"/>
                <w:sz w:val="24"/>
              </w:rPr>
              <w:t>……</w:t>
            </w:r>
          </w:p>
          <w:p w14:paraId="0554D322">
            <w:pPr>
              <w:spacing w:line="500" w:lineRule="exact"/>
              <w:ind w:firstLine="480"/>
              <w:rPr>
                <w:rFonts w:hint="eastAsia" w:ascii="宋体" w:hAnsi="宋体"/>
                <w:sz w:val="24"/>
              </w:rPr>
            </w:pPr>
            <w:r>
              <w:rPr>
                <w:rFonts w:ascii="宋体" w:hAnsi="宋体"/>
                <w:sz w:val="24"/>
              </w:rPr>
              <w:t>……</w:t>
            </w:r>
          </w:p>
          <w:p w14:paraId="22348290">
            <w:pPr>
              <w:spacing w:line="500" w:lineRule="exact"/>
              <w:ind w:firstLine="560" w:firstLineChars="200"/>
              <w:rPr>
                <w:rFonts w:hint="eastAsia" w:ascii="黑体" w:hAnsi="黑体" w:eastAsia="黑体"/>
                <w:sz w:val="28"/>
                <w:szCs w:val="28"/>
              </w:rPr>
            </w:pPr>
          </w:p>
          <w:p w14:paraId="5381A587">
            <w:pPr>
              <w:spacing w:line="500" w:lineRule="exact"/>
              <w:ind w:firstLine="560" w:firstLineChars="200"/>
              <w:rPr>
                <w:rFonts w:hint="eastAsia" w:ascii="黑体" w:hAnsi="黑体" w:eastAsia="黑体"/>
                <w:sz w:val="28"/>
                <w:szCs w:val="28"/>
              </w:rPr>
            </w:pPr>
          </w:p>
          <w:p w14:paraId="2FB8165E">
            <w:pPr>
              <w:spacing w:line="500" w:lineRule="exact"/>
              <w:ind w:firstLine="560" w:firstLineChars="200"/>
              <w:rPr>
                <w:rFonts w:hint="eastAsia" w:ascii="黑体" w:hAnsi="黑体" w:eastAsia="黑体"/>
                <w:sz w:val="28"/>
                <w:szCs w:val="28"/>
              </w:rPr>
            </w:pPr>
            <w:r>
              <w:rPr>
                <w:rFonts w:hint="eastAsia" w:ascii="黑体" w:hAnsi="黑体" w:eastAsia="黑体"/>
                <w:sz w:val="28"/>
                <w:szCs w:val="28"/>
              </w:rPr>
              <w:t xml:space="preserve">（五）年度目标与研究计划（含考核指标） </w:t>
            </w:r>
          </w:p>
          <w:p w14:paraId="443EE452">
            <w:pPr>
              <w:spacing w:line="500" w:lineRule="exact"/>
              <w:ind w:firstLine="482" w:firstLineChars="200"/>
              <w:rPr>
                <w:rFonts w:hint="eastAsia" w:ascii="宋体" w:hAnsi="宋体" w:cs="宋体"/>
                <w:b/>
                <w:bCs/>
                <w:sz w:val="24"/>
              </w:rPr>
            </w:pPr>
            <w:r>
              <w:rPr>
                <w:rFonts w:hint="eastAsia" w:ascii="宋体" w:hAnsi="宋体" w:cs="宋体"/>
                <w:b/>
                <w:bCs/>
                <w:sz w:val="24"/>
              </w:rPr>
              <w:t>第一年度（</w:t>
            </w:r>
            <w:r>
              <w:rPr>
                <w:rFonts w:ascii="宋体" w:hAnsi="宋体" w:cs="宋体"/>
                <w:b/>
                <w:bCs/>
                <w:sz w:val="24"/>
              </w:rPr>
              <w:t>202</w:t>
            </w:r>
            <w:r>
              <w:rPr>
                <w:rFonts w:hint="eastAsia" w:ascii="宋体" w:hAnsi="宋体" w:cs="宋体"/>
                <w:b/>
                <w:bCs/>
                <w:sz w:val="24"/>
              </w:rPr>
              <w:t>6年9月-</w:t>
            </w:r>
            <w:r>
              <w:rPr>
                <w:rFonts w:ascii="宋体" w:hAnsi="宋体" w:cs="宋体"/>
                <w:b/>
                <w:bCs/>
                <w:sz w:val="24"/>
              </w:rPr>
              <w:t>202</w:t>
            </w:r>
            <w:r>
              <w:rPr>
                <w:rFonts w:hint="eastAsia" w:ascii="宋体" w:hAnsi="宋体" w:cs="宋体"/>
                <w:b/>
                <w:bCs/>
                <w:sz w:val="24"/>
              </w:rPr>
              <w:t>7年9月）</w:t>
            </w:r>
          </w:p>
          <w:p w14:paraId="3BCA0544">
            <w:pPr>
              <w:pStyle w:val="24"/>
              <w:numPr>
                <w:ilvl w:val="0"/>
                <w:numId w:val="3"/>
              </w:numPr>
              <w:spacing w:line="500" w:lineRule="exact"/>
              <w:ind w:firstLineChars="0"/>
              <w:rPr>
                <w:rFonts w:hint="eastAsia" w:ascii="宋体" w:hAnsi="宋体" w:cs="宋体"/>
                <w:sz w:val="24"/>
              </w:rPr>
            </w:pPr>
            <w:r>
              <w:rPr>
                <w:rFonts w:hint="eastAsia" w:ascii="宋体" w:hAnsi="宋体" w:cs="宋体"/>
                <w:sz w:val="24"/>
              </w:rPr>
              <w:t>年度目标</w:t>
            </w:r>
          </w:p>
          <w:p w14:paraId="5038D59F">
            <w:pPr>
              <w:pStyle w:val="24"/>
              <w:numPr>
                <w:ilvl w:val="0"/>
                <w:numId w:val="3"/>
              </w:numPr>
              <w:spacing w:line="500" w:lineRule="exact"/>
              <w:ind w:firstLineChars="0"/>
              <w:rPr>
                <w:rFonts w:hint="eastAsia" w:ascii="宋体" w:hAnsi="宋体" w:cs="宋体"/>
                <w:sz w:val="24"/>
              </w:rPr>
            </w:pPr>
            <w:r>
              <w:rPr>
                <w:rFonts w:hint="eastAsia" w:ascii="宋体" w:hAnsi="宋体" w:cs="宋体"/>
                <w:sz w:val="24"/>
              </w:rPr>
              <w:t>研究计划</w:t>
            </w:r>
          </w:p>
          <w:p w14:paraId="2F681F63">
            <w:pPr>
              <w:numPr>
                <w:ilvl w:val="0"/>
                <w:numId w:val="3"/>
              </w:numPr>
              <w:spacing w:line="500" w:lineRule="exact"/>
              <w:rPr>
                <w:rFonts w:hint="eastAsia" w:ascii="宋体" w:hAnsi="宋体" w:cs="宋体"/>
                <w:sz w:val="24"/>
              </w:rPr>
            </w:pPr>
            <w:r>
              <w:rPr>
                <w:rFonts w:hint="eastAsia" w:ascii="宋体" w:hAnsi="宋体" w:cs="宋体"/>
                <w:sz w:val="24"/>
              </w:rPr>
              <w:t>考核指标</w:t>
            </w:r>
          </w:p>
          <w:p w14:paraId="4888DEA6">
            <w:pPr>
              <w:spacing w:line="500" w:lineRule="exact"/>
              <w:ind w:left="480"/>
              <w:rPr>
                <w:rFonts w:hint="eastAsia" w:ascii="宋体" w:hAnsi="宋体" w:cs="宋体"/>
                <w:sz w:val="24"/>
              </w:rPr>
            </w:pPr>
            <w:r>
              <w:rPr>
                <w:rFonts w:hint="eastAsia" w:ascii="宋体" w:hAnsi="宋体" w:cs="宋体"/>
                <w:sz w:val="24"/>
              </w:rPr>
              <w:t>（1）</w:t>
            </w:r>
          </w:p>
          <w:p w14:paraId="45D25D4C">
            <w:pPr>
              <w:spacing w:line="500" w:lineRule="exact"/>
              <w:ind w:left="480"/>
              <w:rPr>
                <w:rFonts w:hint="eastAsia" w:ascii="宋体" w:hAnsi="宋体" w:cs="宋体"/>
                <w:sz w:val="24"/>
              </w:rPr>
            </w:pPr>
            <w:r>
              <w:rPr>
                <w:rFonts w:hint="eastAsia" w:ascii="宋体" w:hAnsi="宋体" w:cs="宋体"/>
                <w:sz w:val="24"/>
              </w:rPr>
              <w:t>（2）</w:t>
            </w:r>
          </w:p>
          <w:p w14:paraId="32520207">
            <w:pPr>
              <w:spacing w:line="500" w:lineRule="exact"/>
              <w:ind w:left="480"/>
              <w:rPr>
                <w:rFonts w:hint="eastAsia" w:ascii="宋体" w:hAnsi="宋体" w:cs="宋体"/>
                <w:sz w:val="24"/>
              </w:rPr>
            </w:pPr>
          </w:p>
          <w:p w14:paraId="0F24A315">
            <w:pPr>
              <w:spacing w:line="500" w:lineRule="exact"/>
              <w:ind w:firstLine="480" w:firstLineChars="200"/>
              <w:rPr>
                <w:rFonts w:hint="eastAsia" w:ascii="宋体" w:hAnsi="宋体" w:cs="宋体"/>
                <w:b/>
                <w:bCs/>
                <w:sz w:val="24"/>
              </w:rPr>
            </w:pPr>
            <w:r>
              <w:rPr>
                <w:rFonts w:hint="eastAsia" w:ascii="宋体" w:hAnsi="宋体" w:cs="宋体"/>
                <w:sz w:val="24"/>
              </w:rPr>
              <w:t xml:space="preserve"> </w:t>
            </w:r>
            <w:r>
              <w:rPr>
                <w:rFonts w:hint="eastAsia" w:ascii="宋体" w:hAnsi="宋体" w:cs="宋体"/>
                <w:b/>
                <w:bCs/>
                <w:sz w:val="24"/>
              </w:rPr>
              <w:t>第二年度（</w:t>
            </w:r>
            <w:r>
              <w:rPr>
                <w:rFonts w:ascii="宋体" w:hAnsi="宋体" w:cs="宋体"/>
                <w:b/>
                <w:bCs/>
                <w:sz w:val="24"/>
              </w:rPr>
              <w:t>202</w:t>
            </w:r>
            <w:r>
              <w:rPr>
                <w:rFonts w:hint="eastAsia" w:ascii="宋体" w:hAnsi="宋体" w:cs="宋体"/>
                <w:b/>
                <w:bCs/>
                <w:sz w:val="24"/>
              </w:rPr>
              <w:t>7年9月-</w:t>
            </w:r>
            <w:r>
              <w:rPr>
                <w:rFonts w:ascii="宋体" w:hAnsi="宋体" w:cs="宋体"/>
                <w:b/>
                <w:bCs/>
                <w:sz w:val="24"/>
              </w:rPr>
              <w:t>202</w:t>
            </w:r>
            <w:r>
              <w:rPr>
                <w:rFonts w:hint="eastAsia" w:ascii="宋体" w:hAnsi="宋体" w:cs="宋体"/>
                <w:b/>
                <w:bCs/>
                <w:sz w:val="24"/>
              </w:rPr>
              <w:t>8年9月）</w:t>
            </w:r>
          </w:p>
          <w:p w14:paraId="0B911C9F">
            <w:pPr>
              <w:pStyle w:val="24"/>
              <w:numPr>
                <w:ilvl w:val="0"/>
                <w:numId w:val="4"/>
              </w:numPr>
              <w:spacing w:line="500" w:lineRule="exact"/>
              <w:ind w:firstLineChars="0"/>
              <w:rPr>
                <w:rFonts w:hint="eastAsia" w:ascii="宋体" w:hAnsi="宋体" w:cs="宋体"/>
                <w:sz w:val="24"/>
              </w:rPr>
            </w:pPr>
            <w:r>
              <w:rPr>
                <w:rFonts w:hint="eastAsia" w:ascii="宋体" w:hAnsi="宋体" w:cs="宋体"/>
                <w:sz w:val="24"/>
              </w:rPr>
              <w:t>年度目标</w:t>
            </w:r>
          </w:p>
          <w:p w14:paraId="5903B7E2">
            <w:pPr>
              <w:pStyle w:val="24"/>
              <w:numPr>
                <w:ilvl w:val="0"/>
                <w:numId w:val="4"/>
              </w:numPr>
              <w:spacing w:line="500" w:lineRule="exact"/>
              <w:ind w:firstLineChars="0"/>
              <w:rPr>
                <w:rFonts w:hint="eastAsia" w:ascii="宋体" w:hAnsi="宋体" w:cs="宋体"/>
                <w:sz w:val="24"/>
              </w:rPr>
            </w:pPr>
            <w:r>
              <w:rPr>
                <w:rFonts w:hint="eastAsia" w:ascii="宋体" w:hAnsi="宋体" w:cs="宋体"/>
                <w:sz w:val="24"/>
              </w:rPr>
              <w:t>研究计划</w:t>
            </w:r>
          </w:p>
          <w:p w14:paraId="7EB234CF">
            <w:pPr>
              <w:numPr>
                <w:ilvl w:val="0"/>
                <w:numId w:val="4"/>
              </w:numPr>
              <w:spacing w:line="500" w:lineRule="exact"/>
              <w:rPr>
                <w:rFonts w:hint="eastAsia" w:ascii="宋体" w:hAnsi="宋体" w:cs="宋体"/>
                <w:sz w:val="24"/>
              </w:rPr>
            </w:pPr>
            <w:r>
              <w:rPr>
                <w:rFonts w:hint="eastAsia" w:ascii="宋体" w:hAnsi="宋体" w:cs="宋体"/>
                <w:sz w:val="24"/>
              </w:rPr>
              <w:t>考核指标</w:t>
            </w:r>
          </w:p>
          <w:p w14:paraId="15A0F5FE">
            <w:pPr>
              <w:spacing w:line="500" w:lineRule="exact"/>
              <w:ind w:left="480"/>
              <w:rPr>
                <w:rFonts w:hint="eastAsia" w:ascii="宋体" w:hAnsi="宋体" w:cs="宋体"/>
                <w:sz w:val="24"/>
              </w:rPr>
            </w:pPr>
            <w:r>
              <w:rPr>
                <w:rFonts w:hint="eastAsia" w:ascii="宋体" w:hAnsi="宋体" w:cs="宋体"/>
                <w:sz w:val="24"/>
              </w:rPr>
              <w:t>（1）</w:t>
            </w:r>
          </w:p>
          <w:p w14:paraId="5B09D070">
            <w:pPr>
              <w:spacing w:line="500" w:lineRule="exact"/>
              <w:ind w:left="480"/>
              <w:rPr>
                <w:rFonts w:hint="eastAsia" w:ascii="宋体" w:hAnsi="宋体" w:cs="宋体"/>
                <w:sz w:val="24"/>
              </w:rPr>
            </w:pPr>
            <w:r>
              <w:rPr>
                <w:rFonts w:hint="eastAsia" w:ascii="宋体" w:hAnsi="宋体" w:cs="宋体"/>
                <w:sz w:val="24"/>
              </w:rPr>
              <w:t>（2）</w:t>
            </w:r>
          </w:p>
          <w:p w14:paraId="228E3740">
            <w:pPr>
              <w:spacing w:line="500" w:lineRule="exact"/>
              <w:ind w:firstLine="560" w:firstLineChars="200"/>
              <w:rPr>
                <w:rFonts w:hint="eastAsia" w:ascii="黑体" w:hAnsi="黑体" w:eastAsia="黑体"/>
                <w:sz w:val="28"/>
                <w:szCs w:val="28"/>
              </w:rPr>
            </w:pPr>
          </w:p>
          <w:p w14:paraId="44EA4E91">
            <w:pPr>
              <w:spacing w:line="500" w:lineRule="exact"/>
              <w:ind w:firstLine="560" w:firstLineChars="200"/>
              <w:rPr>
                <w:rFonts w:hint="eastAsia" w:ascii="黑体" w:hAnsi="黑体" w:eastAsia="黑体"/>
                <w:sz w:val="28"/>
                <w:szCs w:val="28"/>
              </w:rPr>
            </w:pPr>
          </w:p>
          <w:p w14:paraId="6BD4F2FB">
            <w:pPr>
              <w:spacing w:line="500" w:lineRule="exact"/>
              <w:ind w:firstLine="560" w:firstLineChars="200"/>
              <w:rPr>
                <w:rFonts w:hint="eastAsia" w:ascii="黑体" w:hAnsi="黑体" w:eastAsia="黑体"/>
                <w:sz w:val="28"/>
                <w:szCs w:val="28"/>
              </w:rPr>
            </w:pPr>
          </w:p>
          <w:p w14:paraId="637A6D02">
            <w:pPr>
              <w:spacing w:line="500" w:lineRule="exact"/>
              <w:ind w:firstLine="560" w:firstLineChars="200"/>
              <w:rPr>
                <w:rFonts w:hint="eastAsia" w:ascii="黑体" w:hAnsi="黑体" w:eastAsia="黑体"/>
                <w:sz w:val="28"/>
                <w:szCs w:val="28"/>
              </w:rPr>
            </w:pPr>
            <w:bookmarkStart w:id="1" w:name="OLE_LINK1"/>
            <w:r>
              <w:rPr>
                <w:rFonts w:hint="eastAsia" w:ascii="黑体" w:hAnsi="黑体" w:eastAsia="黑体"/>
                <w:sz w:val="28"/>
                <w:szCs w:val="28"/>
              </w:rPr>
              <w:t>（六）</w:t>
            </w:r>
            <w:bookmarkEnd w:id="1"/>
            <w:r>
              <w:rPr>
                <w:rFonts w:hint="eastAsia" w:ascii="黑体" w:hAnsi="黑体" w:eastAsia="黑体"/>
                <w:sz w:val="28"/>
                <w:szCs w:val="28"/>
              </w:rPr>
              <w:t>研究重点、难点和技术关键</w:t>
            </w:r>
          </w:p>
          <w:p w14:paraId="6AB4E03B">
            <w:pPr>
              <w:spacing w:line="500" w:lineRule="exact"/>
              <w:ind w:firstLine="480" w:firstLineChars="200"/>
            </w:pPr>
            <w:r>
              <w:rPr>
                <w:rFonts w:hint="eastAsia" w:ascii="宋体" w:hAnsi="宋体"/>
                <w:sz w:val="24"/>
              </w:rPr>
              <w:t>1.</w:t>
            </w:r>
          </w:p>
          <w:p w14:paraId="380B36F6">
            <w:pPr>
              <w:spacing w:line="500" w:lineRule="exact"/>
              <w:ind w:firstLine="480" w:firstLineChars="200"/>
              <w:rPr>
                <w:rFonts w:hint="eastAsia" w:ascii="宋体" w:hAnsi="宋体"/>
                <w:sz w:val="24"/>
              </w:rPr>
            </w:pPr>
            <w:r>
              <w:rPr>
                <w:rFonts w:hint="eastAsia" w:ascii="宋体" w:hAnsi="宋体"/>
                <w:sz w:val="24"/>
              </w:rPr>
              <w:t>2.</w:t>
            </w:r>
          </w:p>
          <w:p w14:paraId="21485B0E">
            <w:pPr>
              <w:spacing w:line="500" w:lineRule="exact"/>
              <w:ind w:firstLine="480" w:firstLineChars="200"/>
              <w:rPr>
                <w:rFonts w:hint="eastAsia" w:ascii="宋体" w:hAnsi="宋体"/>
                <w:sz w:val="24"/>
              </w:rPr>
            </w:pPr>
            <w:r>
              <w:rPr>
                <w:rFonts w:hint="eastAsia" w:ascii="宋体" w:hAnsi="宋体"/>
                <w:sz w:val="24"/>
              </w:rPr>
              <w:t>3.</w:t>
            </w:r>
          </w:p>
          <w:p w14:paraId="6FD9D9D6">
            <w:pPr>
              <w:spacing w:line="500" w:lineRule="exact"/>
              <w:ind w:firstLine="480"/>
              <w:rPr>
                <w:rFonts w:hint="eastAsia" w:ascii="宋体" w:hAnsi="宋体"/>
                <w:sz w:val="24"/>
              </w:rPr>
            </w:pPr>
            <w:r>
              <w:rPr>
                <w:rFonts w:ascii="宋体" w:hAnsi="宋体"/>
                <w:sz w:val="24"/>
              </w:rPr>
              <w:t>……</w:t>
            </w:r>
          </w:p>
          <w:p w14:paraId="1386D7F6">
            <w:pPr>
              <w:spacing w:line="500" w:lineRule="exact"/>
              <w:ind w:firstLine="480"/>
              <w:rPr>
                <w:rFonts w:hint="eastAsia" w:ascii="宋体" w:hAnsi="宋体"/>
                <w:sz w:val="24"/>
              </w:rPr>
            </w:pPr>
            <w:r>
              <w:rPr>
                <w:rFonts w:ascii="宋体" w:hAnsi="宋体"/>
                <w:sz w:val="24"/>
              </w:rPr>
              <w:t>……</w:t>
            </w:r>
          </w:p>
          <w:p w14:paraId="3717BD87">
            <w:pPr>
              <w:spacing w:line="500" w:lineRule="exact"/>
              <w:ind w:firstLine="560" w:firstLineChars="200"/>
              <w:rPr>
                <w:rFonts w:hint="eastAsia" w:ascii="黑体" w:hAnsi="黑体" w:eastAsia="黑体"/>
                <w:sz w:val="28"/>
                <w:szCs w:val="28"/>
              </w:rPr>
            </w:pPr>
          </w:p>
          <w:p w14:paraId="24CEB09F">
            <w:pPr>
              <w:spacing w:line="500" w:lineRule="exact"/>
              <w:ind w:firstLine="560" w:firstLineChars="200"/>
              <w:rPr>
                <w:rFonts w:hint="eastAsia" w:ascii="黑体" w:hAnsi="黑体" w:eastAsia="黑体"/>
                <w:sz w:val="28"/>
                <w:szCs w:val="28"/>
              </w:rPr>
            </w:pPr>
          </w:p>
          <w:p w14:paraId="285A8FAA">
            <w:pPr>
              <w:spacing w:line="500" w:lineRule="exact"/>
              <w:ind w:firstLine="560" w:firstLineChars="200"/>
              <w:rPr>
                <w:rFonts w:hint="eastAsia" w:ascii="黑体" w:hAnsi="黑体" w:eastAsia="黑体"/>
                <w:sz w:val="28"/>
                <w:szCs w:val="28"/>
              </w:rPr>
            </w:pPr>
          </w:p>
          <w:p w14:paraId="354646AC">
            <w:pPr>
              <w:spacing w:line="500" w:lineRule="exact"/>
              <w:ind w:firstLine="560" w:firstLineChars="200"/>
              <w:rPr>
                <w:rFonts w:hint="eastAsia" w:ascii="黑体" w:hAnsi="黑体" w:eastAsia="黑体"/>
                <w:sz w:val="28"/>
                <w:szCs w:val="28"/>
              </w:rPr>
            </w:pPr>
          </w:p>
          <w:p w14:paraId="64120D1F">
            <w:pPr>
              <w:spacing w:line="500" w:lineRule="exact"/>
              <w:ind w:firstLine="560" w:firstLineChars="200"/>
              <w:rPr>
                <w:rFonts w:hint="eastAsia" w:ascii="黑体" w:hAnsi="黑体" w:eastAsia="黑体"/>
                <w:sz w:val="28"/>
                <w:szCs w:val="28"/>
              </w:rPr>
            </w:pPr>
          </w:p>
          <w:p w14:paraId="238E59E5">
            <w:pPr>
              <w:spacing w:line="500" w:lineRule="exact"/>
              <w:ind w:firstLine="560" w:firstLineChars="200"/>
              <w:rPr>
                <w:rFonts w:hint="eastAsia" w:ascii="黑体" w:hAnsi="黑体" w:eastAsia="黑体"/>
                <w:sz w:val="28"/>
                <w:szCs w:val="28"/>
              </w:rPr>
            </w:pPr>
          </w:p>
          <w:p w14:paraId="271B74CB">
            <w:pPr>
              <w:spacing w:line="500" w:lineRule="exact"/>
              <w:ind w:firstLine="560" w:firstLineChars="200"/>
              <w:rPr>
                <w:rFonts w:hint="eastAsia" w:ascii="黑体" w:hAnsi="黑体" w:eastAsia="黑体"/>
                <w:sz w:val="28"/>
                <w:szCs w:val="28"/>
              </w:rPr>
            </w:pPr>
            <w:r>
              <w:rPr>
                <w:rFonts w:hint="eastAsia" w:ascii="黑体" w:hAnsi="黑体" w:eastAsia="黑体"/>
                <w:sz w:val="28"/>
                <w:szCs w:val="28"/>
              </w:rPr>
              <w:t>（七）主要工作方法、主要技术路线及可行性分析</w:t>
            </w:r>
          </w:p>
          <w:p w14:paraId="635C57FA">
            <w:pPr>
              <w:spacing w:line="500" w:lineRule="exact"/>
              <w:ind w:firstLine="480" w:firstLineChars="200"/>
            </w:pPr>
            <w:r>
              <w:rPr>
                <w:rFonts w:hint="eastAsia" w:ascii="宋体" w:hAnsi="宋体"/>
                <w:sz w:val="24"/>
              </w:rPr>
              <w:t>1.</w:t>
            </w:r>
          </w:p>
          <w:p w14:paraId="68A7EF8E">
            <w:pPr>
              <w:spacing w:line="500" w:lineRule="exact"/>
              <w:ind w:firstLine="480" w:firstLineChars="200"/>
              <w:rPr>
                <w:rFonts w:hint="eastAsia" w:ascii="宋体" w:hAnsi="宋体"/>
                <w:sz w:val="24"/>
              </w:rPr>
            </w:pPr>
            <w:r>
              <w:rPr>
                <w:rFonts w:hint="eastAsia" w:ascii="宋体" w:hAnsi="宋体"/>
                <w:sz w:val="24"/>
              </w:rPr>
              <w:t>2.</w:t>
            </w:r>
          </w:p>
          <w:p w14:paraId="0D9DFD58">
            <w:pPr>
              <w:spacing w:line="500" w:lineRule="exact"/>
              <w:ind w:firstLine="480" w:firstLineChars="200"/>
              <w:rPr>
                <w:rFonts w:hint="eastAsia" w:ascii="宋体" w:hAnsi="宋体"/>
                <w:sz w:val="24"/>
              </w:rPr>
            </w:pPr>
            <w:r>
              <w:rPr>
                <w:rFonts w:hint="eastAsia" w:ascii="宋体" w:hAnsi="宋体"/>
                <w:sz w:val="24"/>
              </w:rPr>
              <w:t>3.</w:t>
            </w:r>
          </w:p>
          <w:p w14:paraId="010CDBE2">
            <w:pPr>
              <w:spacing w:line="500" w:lineRule="exact"/>
              <w:ind w:firstLine="480"/>
              <w:rPr>
                <w:rFonts w:hint="eastAsia" w:ascii="宋体" w:hAnsi="宋体"/>
                <w:sz w:val="24"/>
              </w:rPr>
            </w:pPr>
            <w:r>
              <w:rPr>
                <w:rFonts w:ascii="宋体" w:hAnsi="宋体"/>
                <w:sz w:val="24"/>
              </w:rPr>
              <w:t>……</w:t>
            </w:r>
          </w:p>
          <w:p w14:paraId="655C2871">
            <w:pPr>
              <w:spacing w:line="500" w:lineRule="exact"/>
              <w:ind w:firstLine="480"/>
              <w:rPr>
                <w:rFonts w:hint="eastAsia" w:ascii="宋体" w:hAnsi="宋体"/>
                <w:sz w:val="24"/>
              </w:rPr>
            </w:pPr>
            <w:r>
              <w:rPr>
                <w:rFonts w:ascii="宋体" w:hAnsi="宋体"/>
                <w:sz w:val="24"/>
              </w:rPr>
              <w:t>……</w:t>
            </w:r>
          </w:p>
          <w:p w14:paraId="1B8871DD">
            <w:pPr>
              <w:spacing w:line="500" w:lineRule="exact"/>
              <w:ind w:firstLine="560" w:firstLineChars="200"/>
              <w:rPr>
                <w:rFonts w:hint="eastAsia" w:ascii="黑体" w:hAnsi="黑体" w:eastAsia="黑体"/>
                <w:sz w:val="28"/>
                <w:szCs w:val="28"/>
              </w:rPr>
            </w:pPr>
          </w:p>
          <w:p w14:paraId="5C84DF0F">
            <w:pPr>
              <w:spacing w:line="500" w:lineRule="exact"/>
              <w:ind w:firstLine="560" w:firstLineChars="200"/>
              <w:rPr>
                <w:rFonts w:hint="eastAsia" w:ascii="黑体" w:hAnsi="黑体" w:eastAsia="黑体"/>
                <w:sz w:val="28"/>
                <w:szCs w:val="28"/>
              </w:rPr>
            </w:pPr>
            <w:r>
              <w:rPr>
                <w:rFonts w:hint="eastAsia" w:ascii="黑体" w:hAnsi="黑体" w:eastAsia="黑体"/>
                <w:sz w:val="28"/>
                <w:szCs w:val="28"/>
              </w:rPr>
              <w:t>（八）课题创新点</w:t>
            </w:r>
          </w:p>
          <w:p w14:paraId="706E2FFE">
            <w:pPr>
              <w:spacing w:line="500" w:lineRule="exact"/>
              <w:ind w:firstLine="480" w:firstLineChars="200"/>
            </w:pPr>
            <w:r>
              <w:rPr>
                <w:rFonts w:hint="eastAsia" w:ascii="宋体" w:hAnsi="宋体"/>
                <w:sz w:val="24"/>
              </w:rPr>
              <w:t>1.</w:t>
            </w:r>
          </w:p>
          <w:p w14:paraId="4E34128B">
            <w:pPr>
              <w:spacing w:line="500" w:lineRule="exact"/>
              <w:ind w:firstLine="480" w:firstLineChars="200"/>
              <w:rPr>
                <w:rFonts w:hint="eastAsia" w:ascii="宋体" w:hAnsi="宋体"/>
                <w:sz w:val="24"/>
              </w:rPr>
            </w:pPr>
            <w:r>
              <w:rPr>
                <w:rFonts w:hint="eastAsia" w:ascii="宋体" w:hAnsi="宋体"/>
                <w:sz w:val="24"/>
              </w:rPr>
              <w:t>2.</w:t>
            </w:r>
          </w:p>
          <w:p w14:paraId="3EB82E4C">
            <w:pPr>
              <w:spacing w:line="500" w:lineRule="exact"/>
              <w:ind w:firstLine="480" w:firstLineChars="200"/>
              <w:rPr>
                <w:rFonts w:hint="eastAsia" w:ascii="宋体" w:hAnsi="宋体"/>
                <w:sz w:val="24"/>
              </w:rPr>
            </w:pPr>
            <w:r>
              <w:rPr>
                <w:rFonts w:hint="eastAsia" w:ascii="宋体" w:hAnsi="宋体"/>
                <w:sz w:val="24"/>
              </w:rPr>
              <w:t>3.</w:t>
            </w:r>
          </w:p>
          <w:p w14:paraId="3AD4DE3F">
            <w:pPr>
              <w:spacing w:line="500" w:lineRule="exact"/>
              <w:ind w:firstLine="480"/>
              <w:rPr>
                <w:rFonts w:hint="eastAsia" w:ascii="宋体" w:hAnsi="宋体"/>
                <w:sz w:val="24"/>
              </w:rPr>
            </w:pPr>
            <w:r>
              <w:rPr>
                <w:rFonts w:ascii="宋体" w:hAnsi="宋体"/>
                <w:sz w:val="24"/>
              </w:rPr>
              <w:t>……</w:t>
            </w:r>
          </w:p>
          <w:p w14:paraId="135ED90D">
            <w:pPr>
              <w:spacing w:line="500" w:lineRule="exact"/>
              <w:ind w:firstLine="480"/>
              <w:rPr>
                <w:rFonts w:hint="eastAsia" w:ascii="宋体" w:hAnsi="宋体"/>
                <w:sz w:val="24"/>
              </w:rPr>
            </w:pPr>
            <w:r>
              <w:rPr>
                <w:rFonts w:ascii="宋体" w:hAnsi="宋体"/>
                <w:sz w:val="24"/>
              </w:rPr>
              <w:t>……</w:t>
            </w:r>
          </w:p>
          <w:p w14:paraId="38B98A1C">
            <w:pPr>
              <w:spacing w:line="500" w:lineRule="exact"/>
              <w:ind w:firstLine="480"/>
              <w:rPr>
                <w:rFonts w:hint="eastAsia" w:ascii="宋体" w:hAnsi="宋体"/>
                <w:sz w:val="24"/>
              </w:rPr>
            </w:pPr>
          </w:p>
          <w:p w14:paraId="40F42B77">
            <w:pPr>
              <w:spacing w:line="500" w:lineRule="exact"/>
              <w:ind w:firstLine="560" w:firstLineChars="200"/>
              <w:rPr>
                <w:rFonts w:hint="eastAsia" w:ascii="黑体" w:hAnsi="黑体" w:eastAsia="黑体"/>
                <w:sz w:val="28"/>
                <w:szCs w:val="28"/>
              </w:rPr>
            </w:pPr>
          </w:p>
          <w:p w14:paraId="72343F28">
            <w:pPr>
              <w:spacing w:line="500" w:lineRule="exact"/>
              <w:ind w:firstLine="560" w:firstLineChars="200"/>
              <w:rPr>
                <w:rFonts w:hint="eastAsia" w:ascii="黑体" w:hAnsi="黑体" w:eastAsia="黑体"/>
                <w:sz w:val="28"/>
                <w:szCs w:val="28"/>
              </w:rPr>
            </w:pPr>
            <w:r>
              <w:rPr>
                <w:rFonts w:hint="eastAsia" w:ascii="黑体" w:hAnsi="黑体" w:eastAsia="黑体"/>
                <w:sz w:val="28"/>
                <w:szCs w:val="28"/>
              </w:rPr>
              <w:t>（九）现有开展工作的条件和基础</w:t>
            </w:r>
          </w:p>
          <w:p w14:paraId="5967D3F2">
            <w:pPr>
              <w:spacing w:line="300" w:lineRule="exact"/>
              <w:ind w:firstLine="240" w:firstLineChars="100"/>
              <w:rPr>
                <w:rFonts w:hint="eastAsia" w:ascii="楷体" w:hAnsi="楷体" w:eastAsia="楷体"/>
                <w:sz w:val="24"/>
              </w:rPr>
            </w:pPr>
            <w:r>
              <w:rPr>
                <w:rFonts w:hint="eastAsia" w:ascii="楷体" w:hAnsi="楷体" w:eastAsia="楷体"/>
                <w:sz w:val="24"/>
              </w:rPr>
              <w:t>1.现有开展工作的条件和基础应包括相关前期工作情况，团队情况等。</w:t>
            </w:r>
          </w:p>
          <w:p w14:paraId="7F3AD2D6"/>
          <w:p w14:paraId="0EB7597A"/>
          <w:p w14:paraId="2AF04901">
            <w:pPr>
              <w:spacing w:line="500" w:lineRule="exact"/>
              <w:ind w:firstLine="480"/>
              <w:rPr>
                <w:rFonts w:hint="eastAsia" w:ascii="宋体" w:hAnsi="宋体"/>
                <w:sz w:val="24"/>
              </w:rPr>
            </w:pPr>
          </w:p>
          <w:p w14:paraId="5F2D813B">
            <w:pPr>
              <w:spacing w:line="300" w:lineRule="exact"/>
              <w:ind w:firstLine="240" w:firstLineChars="100"/>
              <w:rPr>
                <w:rFonts w:hint="eastAsia" w:ascii="楷体" w:hAnsi="楷体" w:eastAsia="楷体"/>
                <w:sz w:val="24"/>
              </w:rPr>
            </w:pPr>
          </w:p>
          <w:p w14:paraId="6FC3946A">
            <w:pPr>
              <w:spacing w:line="300" w:lineRule="exact"/>
              <w:ind w:firstLine="240" w:firstLineChars="100"/>
              <w:rPr>
                <w:rFonts w:hint="eastAsia" w:ascii="楷体" w:hAnsi="楷体" w:eastAsia="楷体"/>
                <w:sz w:val="24"/>
              </w:rPr>
            </w:pPr>
            <w:r>
              <w:rPr>
                <w:rFonts w:hint="eastAsia" w:ascii="楷体" w:hAnsi="楷体" w:eastAsia="楷体"/>
                <w:sz w:val="24"/>
              </w:rPr>
              <w:t>2.已获得其他资助的课题，说明所申请课题与已承担项目/课题的联系和区别。</w:t>
            </w:r>
          </w:p>
          <w:p w14:paraId="3D219A7F"/>
          <w:p w14:paraId="4D30DADE"/>
          <w:p w14:paraId="66496398"/>
          <w:p w14:paraId="287E9C1B"/>
          <w:p w14:paraId="1C378224"/>
          <w:p w14:paraId="188859C0">
            <w:pPr>
              <w:spacing w:line="500" w:lineRule="exact"/>
              <w:ind w:firstLine="480"/>
              <w:rPr>
                <w:rFonts w:hint="eastAsia" w:ascii="宋体" w:hAnsi="宋体"/>
                <w:sz w:val="24"/>
              </w:rPr>
            </w:pPr>
          </w:p>
          <w:p w14:paraId="41E7D6D8">
            <w:pPr>
              <w:spacing w:line="500" w:lineRule="exact"/>
              <w:ind w:firstLine="480"/>
              <w:rPr>
                <w:rFonts w:hint="eastAsia" w:ascii="宋体" w:hAnsi="宋体"/>
                <w:sz w:val="24"/>
              </w:rPr>
            </w:pPr>
          </w:p>
          <w:p w14:paraId="7629E9DE">
            <w:pPr>
              <w:spacing w:line="500" w:lineRule="exact"/>
              <w:ind w:firstLine="480"/>
              <w:rPr>
                <w:rFonts w:hint="eastAsia" w:ascii="宋体" w:hAnsi="宋体"/>
                <w:sz w:val="24"/>
              </w:rPr>
            </w:pPr>
          </w:p>
          <w:p w14:paraId="40FDDBD7">
            <w:pPr>
              <w:spacing w:line="500" w:lineRule="exact"/>
              <w:ind w:firstLine="480"/>
              <w:rPr>
                <w:rFonts w:hint="eastAsia" w:ascii="宋体" w:hAnsi="宋体"/>
                <w:sz w:val="24"/>
              </w:rPr>
            </w:pPr>
          </w:p>
          <w:p w14:paraId="65E79A0D">
            <w:pPr>
              <w:spacing w:line="500" w:lineRule="exact"/>
              <w:ind w:firstLine="480"/>
              <w:rPr>
                <w:rFonts w:hint="eastAsia" w:ascii="宋体" w:hAnsi="宋体"/>
                <w:sz w:val="24"/>
              </w:rPr>
            </w:pPr>
          </w:p>
          <w:p w14:paraId="010DC17D">
            <w:pPr>
              <w:spacing w:line="500" w:lineRule="exact"/>
              <w:ind w:firstLine="480"/>
              <w:rPr>
                <w:rFonts w:hint="eastAsia" w:ascii="宋体" w:hAnsi="宋体"/>
                <w:sz w:val="24"/>
              </w:rPr>
            </w:pPr>
          </w:p>
          <w:p w14:paraId="07C486F2">
            <w:pPr>
              <w:spacing w:line="500" w:lineRule="exact"/>
              <w:ind w:firstLine="480"/>
              <w:rPr>
                <w:rFonts w:hint="eastAsia" w:ascii="宋体" w:hAnsi="宋体"/>
                <w:sz w:val="24"/>
              </w:rPr>
            </w:pPr>
          </w:p>
          <w:p w14:paraId="19799DAD">
            <w:pPr>
              <w:spacing w:line="500" w:lineRule="exact"/>
              <w:ind w:firstLine="480"/>
              <w:rPr>
                <w:rFonts w:hint="eastAsia" w:ascii="宋体" w:hAnsi="宋体"/>
                <w:sz w:val="24"/>
              </w:rPr>
            </w:pPr>
          </w:p>
          <w:p w14:paraId="69A2B7D2">
            <w:pPr>
              <w:spacing w:line="500" w:lineRule="exact"/>
              <w:ind w:firstLine="480"/>
              <w:rPr>
                <w:rFonts w:hint="eastAsia" w:ascii="宋体" w:hAnsi="宋体"/>
                <w:sz w:val="24"/>
              </w:rPr>
            </w:pPr>
          </w:p>
          <w:p w14:paraId="2272DDCD">
            <w:pPr>
              <w:spacing w:line="500" w:lineRule="exact"/>
              <w:rPr>
                <w:rFonts w:hint="eastAsia" w:ascii="宋体" w:hAnsi="宋体"/>
                <w:sz w:val="24"/>
              </w:rPr>
            </w:pPr>
          </w:p>
        </w:tc>
      </w:tr>
    </w:tbl>
    <w:p w14:paraId="2C399186">
      <w:pPr>
        <w:autoSpaceDE w:val="0"/>
        <w:autoSpaceDN w:val="0"/>
        <w:adjustRightInd w:val="0"/>
        <w:spacing w:before="156" w:beforeLines="50" w:after="156" w:afterLines="50" w:line="500" w:lineRule="exact"/>
        <w:jc w:val="left"/>
        <w:rPr>
          <w:rFonts w:hint="eastAsia" w:ascii="黑体" w:hAnsi="黑体" w:eastAsia="黑体"/>
          <w:sz w:val="28"/>
          <w:szCs w:val="24"/>
        </w:rPr>
      </w:pPr>
    </w:p>
    <w:p w14:paraId="3790856A">
      <w:pPr>
        <w:autoSpaceDE w:val="0"/>
        <w:autoSpaceDN w:val="0"/>
        <w:adjustRightInd w:val="0"/>
        <w:spacing w:before="156" w:beforeLines="50" w:after="156" w:afterLines="50" w:line="500" w:lineRule="exact"/>
        <w:jc w:val="left"/>
        <w:rPr>
          <w:rFonts w:hint="eastAsia" w:ascii="黑体" w:hAnsi="黑体" w:eastAsia="黑体"/>
          <w:sz w:val="28"/>
          <w:szCs w:val="24"/>
        </w:rPr>
      </w:pPr>
      <w:r>
        <w:rPr>
          <w:rFonts w:hint="eastAsia" w:ascii="黑体" w:hAnsi="黑体" w:eastAsia="黑体"/>
          <w:sz w:val="28"/>
          <w:szCs w:val="24"/>
        </w:rPr>
        <w:t>三、课题负责人情况及其在课题领域的研究基础</w:t>
      </w: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6D62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0" w:hRule="atLeast"/>
        </w:trPr>
        <w:tc>
          <w:tcPr>
            <w:tcW w:w="8789" w:type="dxa"/>
            <w:tcBorders>
              <w:bottom w:val="single" w:color="auto" w:sz="4" w:space="0"/>
            </w:tcBorders>
          </w:tcPr>
          <w:p w14:paraId="3E5B1524">
            <w:pPr>
              <w:spacing w:line="500" w:lineRule="exact"/>
              <w:ind w:firstLine="560" w:firstLineChars="200"/>
              <w:rPr>
                <w:rFonts w:hint="eastAsia" w:ascii="黑体" w:hAnsi="黑体" w:eastAsia="黑体"/>
                <w:sz w:val="28"/>
                <w:szCs w:val="28"/>
              </w:rPr>
            </w:pPr>
            <w:r>
              <w:rPr>
                <w:rFonts w:hint="eastAsia" w:ascii="黑体" w:hAnsi="黑体" w:eastAsia="黑体"/>
                <w:sz w:val="28"/>
                <w:szCs w:val="28"/>
              </w:rPr>
              <w:t>（一）课题负责人个人</w:t>
            </w:r>
            <w:r>
              <w:rPr>
                <w:rFonts w:ascii="黑体" w:hAnsi="黑体" w:eastAsia="黑体"/>
                <w:sz w:val="28"/>
                <w:szCs w:val="28"/>
              </w:rPr>
              <w:t>基本情况、</w:t>
            </w:r>
            <w:r>
              <w:rPr>
                <w:rFonts w:hint="eastAsia" w:ascii="黑体" w:hAnsi="黑体" w:eastAsia="黑体"/>
                <w:sz w:val="28"/>
                <w:szCs w:val="28"/>
              </w:rPr>
              <w:t>主要学术简历</w:t>
            </w:r>
          </w:p>
          <w:p w14:paraId="4746D38E">
            <w:pPr>
              <w:widowControl/>
              <w:snapToGrid w:val="0"/>
              <w:spacing w:line="500" w:lineRule="exact"/>
              <w:rPr>
                <w:rFonts w:hint="eastAsia" w:ascii="宋体" w:hAnsi="宋体"/>
                <w:sz w:val="24"/>
              </w:rPr>
            </w:pPr>
          </w:p>
          <w:p w14:paraId="032EC163">
            <w:pPr>
              <w:widowControl/>
              <w:snapToGrid w:val="0"/>
              <w:spacing w:line="500" w:lineRule="exact"/>
              <w:rPr>
                <w:rFonts w:hint="eastAsia" w:ascii="宋体" w:hAnsi="宋体"/>
                <w:sz w:val="24"/>
              </w:rPr>
            </w:pPr>
          </w:p>
          <w:p w14:paraId="33BD9B6D">
            <w:pPr>
              <w:widowControl/>
              <w:snapToGrid w:val="0"/>
              <w:spacing w:line="500" w:lineRule="exact"/>
              <w:rPr>
                <w:rFonts w:hint="eastAsia" w:ascii="宋体" w:hAnsi="宋体"/>
                <w:sz w:val="24"/>
              </w:rPr>
            </w:pPr>
          </w:p>
          <w:p w14:paraId="0C0081BD">
            <w:pPr>
              <w:widowControl/>
              <w:snapToGrid w:val="0"/>
              <w:spacing w:line="500" w:lineRule="exact"/>
              <w:rPr>
                <w:rFonts w:hint="eastAsia" w:ascii="宋体" w:hAnsi="宋体"/>
                <w:sz w:val="24"/>
              </w:rPr>
            </w:pPr>
          </w:p>
          <w:p w14:paraId="0A7DF1AD">
            <w:pPr>
              <w:widowControl/>
              <w:snapToGrid w:val="0"/>
              <w:spacing w:line="500" w:lineRule="exact"/>
              <w:rPr>
                <w:rFonts w:hint="eastAsia" w:ascii="宋体" w:hAnsi="宋体"/>
                <w:sz w:val="24"/>
              </w:rPr>
            </w:pPr>
          </w:p>
          <w:p w14:paraId="1CAD2E4D">
            <w:pPr>
              <w:widowControl/>
              <w:snapToGrid w:val="0"/>
              <w:spacing w:line="500" w:lineRule="exact"/>
              <w:rPr>
                <w:rFonts w:hint="eastAsia" w:ascii="宋体" w:hAnsi="宋体"/>
                <w:sz w:val="24"/>
              </w:rPr>
            </w:pPr>
          </w:p>
          <w:p w14:paraId="3AD5F925">
            <w:pPr>
              <w:widowControl/>
              <w:snapToGrid w:val="0"/>
              <w:spacing w:line="500" w:lineRule="exact"/>
              <w:rPr>
                <w:rFonts w:hint="eastAsia" w:ascii="宋体" w:hAnsi="宋体"/>
                <w:sz w:val="24"/>
              </w:rPr>
            </w:pPr>
          </w:p>
          <w:p w14:paraId="3DC3CA9F">
            <w:pPr>
              <w:widowControl/>
              <w:snapToGrid w:val="0"/>
              <w:spacing w:line="500" w:lineRule="exact"/>
              <w:rPr>
                <w:rFonts w:hint="eastAsia" w:ascii="宋体" w:hAnsi="宋体"/>
                <w:sz w:val="24"/>
              </w:rPr>
            </w:pPr>
          </w:p>
          <w:p w14:paraId="1B4108DC">
            <w:pPr>
              <w:widowControl/>
              <w:snapToGrid w:val="0"/>
              <w:spacing w:line="500" w:lineRule="exact"/>
              <w:rPr>
                <w:rFonts w:hint="eastAsia" w:ascii="宋体" w:hAnsi="宋体"/>
                <w:sz w:val="24"/>
              </w:rPr>
            </w:pPr>
          </w:p>
          <w:p w14:paraId="28FDA442">
            <w:pPr>
              <w:widowControl/>
              <w:snapToGrid w:val="0"/>
              <w:spacing w:line="500" w:lineRule="exact"/>
              <w:rPr>
                <w:rFonts w:hint="eastAsia" w:ascii="宋体" w:hAnsi="宋体"/>
                <w:sz w:val="24"/>
              </w:rPr>
            </w:pPr>
          </w:p>
          <w:p w14:paraId="259344A1">
            <w:pPr>
              <w:spacing w:line="500" w:lineRule="exact"/>
              <w:ind w:firstLine="560" w:firstLineChars="200"/>
              <w:rPr>
                <w:rFonts w:hint="eastAsia" w:ascii="黑体" w:hAnsi="黑体" w:eastAsia="黑体"/>
                <w:sz w:val="28"/>
                <w:szCs w:val="28"/>
              </w:rPr>
            </w:pPr>
            <w:r>
              <w:rPr>
                <w:rFonts w:hint="eastAsia" w:ascii="黑体" w:hAnsi="黑体" w:eastAsia="黑体"/>
                <w:sz w:val="28"/>
                <w:szCs w:val="28"/>
              </w:rPr>
              <w:t>（二）课题负责人与本课题相关的主要研究成果</w:t>
            </w:r>
          </w:p>
          <w:p w14:paraId="1DBCA75D">
            <w:pPr>
              <w:spacing w:line="300" w:lineRule="exact"/>
              <w:ind w:firstLine="240" w:firstLineChars="100"/>
              <w:rPr>
                <w:rFonts w:hint="eastAsia" w:ascii="楷体" w:hAnsi="楷体" w:eastAsia="楷体"/>
                <w:sz w:val="24"/>
              </w:rPr>
            </w:pPr>
            <w:r>
              <w:rPr>
                <w:rFonts w:hint="eastAsia" w:ascii="楷体" w:hAnsi="楷体" w:eastAsia="楷体"/>
                <w:sz w:val="24"/>
              </w:rPr>
              <w:t>近5年来主持课题/科技服务项目、发表论文及出版的专著、已申请的专利/著作权等，应注明成果名称、成果形式、发表刊物或出版单位及时间。</w:t>
            </w:r>
          </w:p>
          <w:p w14:paraId="696D4A36">
            <w:pPr>
              <w:widowControl/>
              <w:snapToGrid w:val="0"/>
              <w:spacing w:line="500" w:lineRule="exact"/>
              <w:rPr>
                <w:rFonts w:hint="eastAsia" w:ascii="宋体" w:hAnsi="宋体"/>
                <w:sz w:val="24"/>
              </w:rPr>
            </w:pPr>
          </w:p>
          <w:p w14:paraId="20C4F8FF">
            <w:pPr>
              <w:widowControl/>
              <w:snapToGrid w:val="0"/>
              <w:spacing w:line="500" w:lineRule="exact"/>
              <w:rPr>
                <w:rFonts w:hint="eastAsia" w:ascii="宋体" w:hAnsi="宋体"/>
                <w:sz w:val="24"/>
              </w:rPr>
            </w:pPr>
          </w:p>
          <w:p w14:paraId="3F912062">
            <w:pPr>
              <w:widowControl/>
              <w:snapToGrid w:val="0"/>
              <w:spacing w:line="500" w:lineRule="exact"/>
              <w:rPr>
                <w:rFonts w:hint="eastAsia" w:ascii="宋体" w:hAnsi="宋体"/>
                <w:sz w:val="24"/>
              </w:rPr>
            </w:pPr>
          </w:p>
          <w:p w14:paraId="3D942FF6">
            <w:pPr>
              <w:widowControl/>
              <w:snapToGrid w:val="0"/>
              <w:spacing w:line="500" w:lineRule="exact"/>
              <w:rPr>
                <w:rFonts w:hint="eastAsia" w:ascii="宋体" w:hAnsi="宋体"/>
                <w:sz w:val="24"/>
              </w:rPr>
            </w:pPr>
          </w:p>
          <w:p w14:paraId="7900BA78">
            <w:pPr>
              <w:widowControl/>
              <w:snapToGrid w:val="0"/>
              <w:spacing w:line="500" w:lineRule="exact"/>
              <w:rPr>
                <w:rFonts w:hint="eastAsia" w:ascii="宋体" w:hAnsi="宋体"/>
                <w:sz w:val="24"/>
              </w:rPr>
            </w:pPr>
          </w:p>
          <w:p w14:paraId="2BFE8016">
            <w:pPr>
              <w:widowControl/>
              <w:snapToGrid w:val="0"/>
              <w:spacing w:line="500" w:lineRule="exact"/>
              <w:rPr>
                <w:rFonts w:hint="eastAsia" w:ascii="宋体" w:hAnsi="宋体"/>
                <w:sz w:val="24"/>
              </w:rPr>
            </w:pPr>
          </w:p>
          <w:p w14:paraId="5D849472">
            <w:pPr>
              <w:widowControl/>
              <w:snapToGrid w:val="0"/>
              <w:spacing w:line="500" w:lineRule="exact"/>
              <w:rPr>
                <w:rFonts w:hint="eastAsia" w:ascii="宋体" w:hAnsi="宋体"/>
                <w:sz w:val="24"/>
              </w:rPr>
            </w:pPr>
          </w:p>
          <w:p w14:paraId="423FCC0E">
            <w:pPr>
              <w:widowControl/>
              <w:snapToGrid w:val="0"/>
              <w:spacing w:line="500" w:lineRule="exact"/>
              <w:rPr>
                <w:rFonts w:hint="eastAsia" w:ascii="宋体" w:hAnsi="宋体"/>
                <w:sz w:val="24"/>
              </w:rPr>
            </w:pPr>
          </w:p>
          <w:p w14:paraId="24840B7B">
            <w:pPr>
              <w:widowControl/>
              <w:snapToGrid w:val="0"/>
              <w:spacing w:line="500" w:lineRule="exact"/>
              <w:rPr>
                <w:rFonts w:hint="eastAsia" w:ascii="宋体" w:hAnsi="宋体"/>
                <w:sz w:val="24"/>
              </w:rPr>
            </w:pPr>
          </w:p>
          <w:p w14:paraId="78B931B7">
            <w:pPr>
              <w:widowControl/>
              <w:snapToGrid w:val="0"/>
              <w:spacing w:line="500" w:lineRule="exact"/>
              <w:rPr>
                <w:rFonts w:hint="eastAsia" w:ascii="宋体" w:hAnsi="宋体"/>
                <w:sz w:val="24"/>
              </w:rPr>
            </w:pPr>
          </w:p>
          <w:p w14:paraId="73B536FC">
            <w:pPr>
              <w:widowControl/>
              <w:snapToGrid w:val="0"/>
              <w:spacing w:line="500" w:lineRule="exact"/>
              <w:rPr>
                <w:rFonts w:hint="eastAsia" w:ascii="宋体" w:hAnsi="宋体"/>
                <w:sz w:val="24"/>
              </w:rPr>
            </w:pPr>
          </w:p>
          <w:p w14:paraId="0A0B44FB">
            <w:pPr>
              <w:widowControl/>
              <w:snapToGrid w:val="0"/>
              <w:spacing w:line="500" w:lineRule="exact"/>
              <w:rPr>
                <w:rFonts w:hint="eastAsia" w:ascii="宋体" w:hAnsi="宋体"/>
                <w:sz w:val="24"/>
              </w:rPr>
            </w:pPr>
          </w:p>
        </w:tc>
      </w:tr>
    </w:tbl>
    <w:p w14:paraId="6493167A">
      <w:pPr>
        <w:pStyle w:val="8"/>
        <w:spacing w:before="0" w:beforeAutospacing="0" w:after="0" w:afterAutospacing="0" w:line="100" w:lineRule="exact"/>
        <w:rPr>
          <w:rFonts w:hint="eastAsia" w:ascii="黑体" w:eastAsia="黑体"/>
          <w:sz w:val="32"/>
        </w:rPr>
      </w:pPr>
    </w:p>
    <w:p w14:paraId="79D24086">
      <w:pPr>
        <w:widowControl/>
        <w:jc w:val="left"/>
        <w:rPr>
          <w:rFonts w:hint="eastAsia" w:ascii="黑体" w:hAnsi="黑体" w:eastAsia="黑体"/>
          <w:sz w:val="28"/>
          <w:szCs w:val="24"/>
        </w:rPr>
      </w:pPr>
      <w:r>
        <w:rPr>
          <w:rFonts w:ascii="黑体" w:eastAsia="黑体"/>
          <w:sz w:val="32"/>
        </w:rPr>
        <w:br w:type="page"/>
      </w:r>
      <w:r>
        <w:rPr>
          <w:rFonts w:hint="eastAsia" w:ascii="黑体" w:hAnsi="黑体" w:eastAsia="黑体"/>
          <w:sz w:val="28"/>
          <w:szCs w:val="24"/>
        </w:rPr>
        <w:t>四、课题经费预算表</w:t>
      </w:r>
    </w:p>
    <w:p w14:paraId="12025EB3">
      <w:pPr>
        <w:spacing w:line="400" w:lineRule="exact"/>
        <w:jc w:val="center"/>
        <w:outlineLvl w:val="0"/>
        <w:rPr>
          <w:rFonts w:hint="eastAsia" w:ascii="宋体" w:hAnsi="宋体"/>
          <w:sz w:val="24"/>
        </w:rPr>
      </w:pPr>
      <w:r>
        <w:rPr>
          <w:rFonts w:hint="eastAsia" w:ascii="宋体" w:hAnsi="宋体"/>
          <w:b/>
          <w:bCs/>
          <w:sz w:val="24"/>
        </w:rPr>
        <w:t>课题申报预算表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3965"/>
        <w:gridCol w:w="1401"/>
        <w:gridCol w:w="64"/>
        <w:gridCol w:w="1465"/>
        <w:gridCol w:w="1465"/>
      </w:tblGrid>
      <w:tr w14:paraId="1D69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045" w:type="dxa"/>
            <w:gridSpan w:val="3"/>
            <w:tcBorders>
              <w:top w:val="nil"/>
              <w:left w:val="nil"/>
              <w:right w:val="nil"/>
            </w:tcBorders>
            <w:vAlign w:val="center"/>
          </w:tcPr>
          <w:p w14:paraId="7FF7C2FA">
            <w:pPr>
              <w:spacing w:line="240" w:lineRule="exact"/>
              <w:jc w:val="left"/>
              <w:rPr>
                <w:rFonts w:hint="eastAsia" w:ascii="宋体" w:hAnsi="宋体"/>
                <w:bCs/>
                <w:szCs w:val="21"/>
              </w:rPr>
            </w:pPr>
            <w:r>
              <w:rPr>
                <w:rFonts w:hint="eastAsia" w:ascii="宋体" w:hAnsi="宋体"/>
                <w:bCs/>
                <w:szCs w:val="21"/>
              </w:rPr>
              <w:t>表B1</w:t>
            </w:r>
          </w:p>
        </w:tc>
        <w:tc>
          <w:tcPr>
            <w:tcW w:w="2994" w:type="dxa"/>
            <w:gridSpan w:val="3"/>
            <w:tcBorders>
              <w:top w:val="nil"/>
              <w:left w:val="nil"/>
              <w:right w:val="nil"/>
            </w:tcBorders>
            <w:vAlign w:val="center"/>
          </w:tcPr>
          <w:p w14:paraId="5EFFFBBC">
            <w:pPr>
              <w:spacing w:line="240" w:lineRule="exact"/>
              <w:jc w:val="right"/>
              <w:rPr>
                <w:rFonts w:hint="eastAsia" w:ascii="宋体" w:hAnsi="宋体"/>
                <w:bCs/>
                <w:szCs w:val="21"/>
              </w:rPr>
            </w:pPr>
            <w:r>
              <w:rPr>
                <w:rFonts w:hint="eastAsia" w:ascii="宋体" w:hAnsi="宋体"/>
                <w:bCs/>
                <w:szCs w:val="21"/>
              </w:rPr>
              <w:t>金额单位：万元</w:t>
            </w:r>
          </w:p>
        </w:tc>
      </w:tr>
      <w:tr w14:paraId="0087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79" w:type="dxa"/>
            <w:vAlign w:val="center"/>
          </w:tcPr>
          <w:p w14:paraId="6C8F1EB0">
            <w:pPr>
              <w:spacing w:line="240" w:lineRule="exact"/>
              <w:jc w:val="center"/>
              <w:rPr>
                <w:rFonts w:hint="eastAsia" w:ascii="宋体" w:hAnsi="宋体"/>
                <w:bCs/>
                <w:szCs w:val="21"/>
              </w:rPr>
            </w:pPr>
            <w:r>
              <w:rPr>
                <w:rFonts w:hint="eastAsia" w:ascii="宋体" w:hAnsi="宋体"/>
                <w:bCs/>
                <w:szCs w:val="21"/>
              </w:rPr>
              <w:t>序号</w:t>
            </w:r>
          </w:p>
        </w:tc>
        <w:tc>
          <w:tcPr>
            <w:tcW w:w="3965" w:type="dxa"/>
            <w:vAlign w:val="center"/>
          </w:tcPr>
          <w:p w14:paraId="4999417E">
            <w:pPr>
              <w:spacing w:line="240" w:lineRule="exact"/>
              <w:jc w:val="center"/>
              <w:rPr>
                <w:rFonts w:hint="eastAsia" w:ascii="宋体" w:hAnsi="宋体"/>
                <w:bCs/>
                <w:szCs w:val="21"/>
              </w:rPr>
            </w:pPr>
            <w:r>
              <w:rPr>
                <w:rFonts w:hint="eastAsia" w:ascii="宋体" w:hAnsi="宋体"/>
                <w:bCs/>
                <w:szCs w:val="21"/>
              </w:rPr>
              <w:t>预算科目名称</w:t>
            </w:r>
          </w:p>
        </w:tc>
        <w:tc>
          <w:tcPr>
            <w:tcW w:w="1465" w:type="dxa"/>
            <w:gridSpan w:val="2"/>
            <w:vAlign w:val="center"/>
          </w:tcPr>
          <w:p w14:paraId="17726CD9">
            <w:pPr>
              <w:spacing w:line="240" w:lineRule="exact"/>
              <w:jc w:val="center"/>
              <w:rPr>
                <w:rFonts w:hint="eastAsia" w:ascii="宋体" w:hAnsi="宋体"/>
                <w:bCs/>
                <w:szCs w:val="21"/>
              </w:rPr>
            </w:pPr>
            <w:r>
              <w:rPr>
                <w:rFonts w:hint="eastAsia" w:ascii="宋体" w:hAnsi="宋体"/>
                <w:bCs/>
                <w:szCs w:val="21"/>
              </w:rPr>
              <w:t>合计</w:t>
            </w:r>
          </w:p>
        </w:tc>
        <w:tc>
          <w:tcPr>
            <w:tcW w:w="1465" w:type="dxa"/>
            <w:vAlign w:val="center"/>
          </w:tcPr>
          <w:p w14:paraId="1BC66DCB">
            <w:pPr>
              <w:spacing w:line="240" w:lineRule="exact"/>
              <w:jc w:val="center"/>
              <w:rPr>
                <w:rFonts w:hint="eastAsia" w:ascii="宋体" w:hAnsi="宋体"/>
                <w:bCs/>
                <w:szCs w:val="21"/>
              </w:rPr>
            </w:pPr>
            <w:r>
              <w:rPr>
                <w:rFonts w:hint="eastAsia" w:ascii="宋体" w:hAnsi="宋体"/>
                <w:bCs/>
                <w:spacing w:val="-20"/>
                <w:szCs w:val="21"/>
              </w:rPr>
              <w:t>中央财政资金（资助）</w:t>
            </w:r>
          </w:p>
        </w:tc>
        <w:tc>
          <w:tcPr>
            <w:tcW w:w="1465" w:type="dxa"/>
            <w:vAlign w:val="center"/>
          </w:tcPr>
          <w:p w14:paraId="266EB7A0">
            <w:pPr>
              <w:spacing w:line="240" w:lineRule="exact"/>
              <w:jc w:val="center"/>
              <w:rPr>
                <w:rFonts w:hint="eastAsia" w:ascii="宋体" w:hAnsi="宋体"/>
                <w:bCs/>
                <w:spacing w:val="-20"/>
                <w:szCs w:val="21"/>
              </w:rPr>
            </w:pPr>
            <w:r>
              <w:rPr>
                <w:rFonts w:hint="eastAsia" w:ascii="宋体" w:hAnsi="宋体"/>
                <w:bCs/>
                <w:spacing w:val="-20"/>
                <w:szCs w:val="21"/>
              </w:rPr>
              <w:t>其他来源资金（自筹）</w:t>
            </w:r>
          </w:p>
        </w:tc>
      </w:tr>
      <w:tr w14:paraId="097D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5E18F780">
            <w:pPr>
              <w:spacing w:line="240" w:lineRule="exact"/>
              <w:jc w:val="center"/>
              <w:rPr>
                <w:rFonts w:hint="eastAsia" w:ascii="宋体" w:hAnsi="宋体"/>
                <w:szCs w:val="21"/>
              </w:rPr>
            </w:pPr>
            <w:r>
              <w:rPr>
                <w:rFonts w:hint="eastAsia" w:ascii="宋体" w:hAnsi="宋体"/>
                <w:szCs w:val="21"/>
              </w:rPr>
              <w:t>1</w:t>
            </w:r>
          </w:p>
        </w:tc>
        <w:tc>
          <w:tcPr>
            <w:tcW w:w="3965" w:type="dxa"/>
            <w:vAlign w:val="center"/>
          </w:tcPr>
          <w:p w14:paraId="7EDBDB17">
            <w:pPr>
              <w:autoSpaceDN w:val="0"/>
              <w:spacing w:line="240" w:lineRule="exact"/>
              <w:jc w:val="left"/>
              <w:textAlignment w:val="center"/>
              <w:rPr>
                <w:rFonts w:hint="eastAsia" w:ascii="宋体" w:hAnsi="宋体"/>
                <w:b/>
                <w:spacing w:val="-10"/>
                <w:szCs w:val="21"/>
              </w:rPr>
            </w:pPr>
            <w:r>
              <w:rPr>
                <w:rFonts w:ascii="宋体" w:hAnsi="宋体"/>
                <w:b/>
                <w:spacing w:val="-10"/>
                <w:szCs w:val="21"/>
              </w:rPr>
              <w:t>一、经费支出</w:t>
            </w:r>
          </w:p>
        </w:tc>
        <w:tc>
          <w:tcPr>
            <w:tcW w:w="1465" w:type="dxa"/>
            <w:gridSpan w:val="2"/>
            <w:vAlign w:val="center"/>
          </w:tcPr>
          <w:p w14:paraId="5370F4BF">
            <w:pPr>
              <w:spacing w:line="240" w:lineRule="exact"/>
              <w:jc w:val="right"/>
              <w:rPr>
                <w:rFonts w:hint="eastAsia" w:ascii="宋体" w:hAnsi="宋体"/>
                <w:b/>
                <w:szCs w:val="21"/>
              </w:rPr>
            </w:pPr>
          </w:p>
        </w:tc>
        <w:tc>
          <w:tcPr>
            <w:tcW w:w="1465" w:type="dxa"/>
            <w:vAlign w:val="center"/>
          </w:tcPr>
          <w:p w14:paraId="2F6A12BD">
            <w:pPr>
              <w:spacing w:line="240" w:lineRule="exact"/>
              <w:jc w:val="right"/>
              <w:rPr>
                <w:rFonts w:hint="eastAsia" w:ascii="宋体" w:hAnsi="宋体"/>
                <w:b/>
                <w:szCs w:val="21"/>
              </w:rPr>
            </w:pPr>
          </w:p>
        </w:tc>
        <w:tc>
          <w:tcPr>
            <w:tcW w:w="1465" w:type="dxa"/>
            <w:vAlign w:val="center"/>
          </w:tcPr>
          <w:p w14:paraId="135D9DDA">
            <w:pPr>
              <w:spacing w:line="240" w:lineRule="exact"/>
              <w:jc w:val="right"/>
              <w:rPr>
                <w:rFonts w:hint="eastAsia" w:ascii="宋体" w:hAnsi="宋体"/>
                <w:b/>
                <w:szCs w:val="21"/>
              </w:rPr>
            </w:pPr>
          </w:p>
        </w:tc>
      </w:tr>
      <w:tr w14:paraId="24CC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2B274159">
            <w:pPr>
              <w:spacing w:line="240" w:lineRule="exact"/>
              <w:jc w:val="center"/>
              <w:rPr>
                <w:rFonts w:hint="eastAsia" w:ascii="宋体" w:hAnsi="宋体"/>
                <w:szCs w:val="21"/>
              </w:rPr>
            </w:pPr>
            <w:r>
              <w:rPr>
                <w:rFonts w:hint="eastAsia" w:ascii="宋体" w:hAnsi="宋体"/>
                <w:szCs w:val="21"/>
              </w:rPr>
              <w:t>2</w:t>
            </w:r>
          </w:p>
        </w:tc>
        <w:tc>
          <w:tcPr>
            <w:tcW w:w="3965" w:type="dxa"/>
            <w:vAlign w:val="center"/>
          </w:tcPr>
          <w:p w14:paraId="1C02B964">
            <w:pPr>
              <w:autoSpaceDN w:val="0"/>
              <w:spacing w:line="240" w:lineRule="exact"/>
              <w:jc w:val="left"/>
              <w:textAlignment w:val="center"/>
              <w:rPr>
                <w:rFonts w:hint="eastAsia" w:ascii="宋体" w:hAnsi="宋体"/>
                <w:b/>
                <w:spacing w:val="-10"/>
                <w:szCs w:val="21"/>
              </w:rPr>
            </w:pPr>
            <w:r>
              <w:rPr>
                <w:rFonts w:ascii="宋体" w:hAnsi="宋体"/>
                <w:b/>
                <w:spacing w:val="-10"/>
                <w:szCs w:val="21"/>
              </w:rPr>
              <w:t>（一）直接费用</w:t>
            </w:r>
          </w:p>
        </w:tc>
        <w:tc>
          <w:tcPr>
            <w:tcW w:w="1465" w:type="dxa"/>
            <w:gridSpan w:val="2"/>
            <w:vAlign w:val="center"/>
          </w:tcPr>
          <w:p w14:paraId="2F8F04CD">
            <w:pPr>
              <w:spacing w:line="240" w:lineRule="exact"/>
              <w:jc w:val="right"/>
              <w:rPr>
                <w:rFonts w:hint="eastAsia" w:ascii="宋体" w:hAnsi="宋体"/>
                <w:b/>
                <w:szCs w:val="21"/>
              </w:rPr>
            </w:pPr>
          </w:p>
        </w:tc>
        <w:tc>
          <w:tcPr>
            <w:tcW w:w="1465" w:type="dxa"/>
            <w:vAlign w:val="center"/>
          </w:tcPr>
          <w:p w14:paraId="1CB7ED4A">
            <w:pPr>
              <w:spacing w:line="240" w:lineRule="exact"/>
              <w:jc w:val="right"/>
              <w:rPr>
                <w:rFonts w:hint="eastAsia" w:ascii="宋体" w:hAnsi="宋体"/>
                <w:b/>
                <w:szCs w:val="21"/>
              </w:rPr>
            </w:pPr>
          </w:p>
        </w:tc>
        <w:tc>
          <w:tcPr>
            <w:tcW w:w="1465" w:type="dxa"/>
            <w:vAlign w:val="center"/>
          </w:tcPr>
          <w:p w14:paraId="5716E7EE">
            <w:pPr>
              <w:spacing w:line="240" w:lineRule="exact"/>
              <w:jc w:val="right"/>
              <w:rPr>
                <w:rFonts w:hint="eastAsia" w:ascii="宋体" w:hAnsi="宋体"/>
                <w:b/>
                <w:szCs w:val="21"/>
              </w:rPr>
            </w:pPr>
          </w:p>
        </w:tc>
      </w:tr>
      <w:tr w14:paraId="5BB6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51133770">
            <w:pPr>
              <w:spacing w:line="240" w:lineRule="exact"/>
              <w:jc w:val="center"/>
              <w:rPr>
                <w:rFonts w:hint="eastAsia" w:ascii="宋体" w:hAnsi="宋体"/>
                <w:szCs w:val="21"/>
              </w:rPr>
            </w:pPr>
            <w:r>
              <w:rPr>
                <w:rFonts w:hint="eastAsia" w:ascii="宋体" w:hAnsi="宋体"/>
                <w:szCs w:val="21"/>
              </w:rPr>
              <w:t>3</w:t>
            </w:r>
          </w:p>
        </w:tc>
        <w:tc>
          <w:tcPr>
            <w:tcW w:w="3965" w:type="dxa"/>
            <w:vAlign w:val="center"/>
          </w:tcPr>
          <w:p w14:paraId="6942A8C3">
            <w:pPr>
              <w:autoSpaceDN w:val="0"/>
              <w:spacing w:line="240" w:lineRule="exact"/>
              <w:jc w:val="left"/>
              <w:textAlignment w:val="center"/>
              <w:rPr>
                <w:rFonts w:hint="eastAsia" w:ascii="宋体" w:hAnsi="宋体"/>
                <w:spacing w:val="-10"/>
                <w:szCs w:val="21"/>
              </w:rPr>
            </w:pPr>
            <w:r>
              <w:rPr>
                <w:rFonts w:ascii="宋体" w:hAnsi="宋体"/>
                <w:spacing w:val="-10"/>
                <w:szCs w:val="21"/>
              </w:rPr>
              <w:t>1</w:t>
            </w:r>
            <w:r>
              <w:rPr>
                <w:rFonts w:hint="eastAsia" w:ascii="宋体" w:hAnsi="宋体"/>
                <w:spacing w:val="-10"/>
                <w:szCs w:val="21"/>
              </w:rPr>
              <w:t>.</w:t>
            </w:r>
            <w:r>
              <w:rPr>
                <w:rFonts w:ascii="宋体" w:hAnsi="宋体"/>
                <w:spacing w:val="-10"/>
                <w:szCs w:val="21"/>
              </w:rPr>
              <w:t>设备费</w:t>
            </w:r>
          </w:p>
        </w:tc>
        <w:tc>
          <w:tcPr>
            <w:tcW w:w="1465" w:type="dxa"/>
            <w:gridSpan w:val="2"/>
            <w:vAlign w:val="center"/>
          </w:tcPr>
          <w:p w14:paraId="3D514251">
            <w:pPr>
              <w:spacing w:line="240" w:lineRule="exact"/>
              <w:jc w:val="right"/>
              <w:rPr>
                <w:rFonts w:hint="eastAsia" w:ascii="宋体" w:hAnsi="宋体"/>
                <w:szCs w:val="21"/>
              </w:rPr>
            </w:pPr>
          </w:p>
        </w:tc>
        <w:tc>
          <w:tcPr>
            <w:tcW w:w="1465" w:type="dxa"/>
            <w:vAlign w:val="center"/>
          </w:tcPr>
          <w:p w14:paraId="7169F277">
            <w:pPr>
              <w:spacing w:line="240" w:lineRule="exact"/>
              <w:jc w:val="right"/>
              <w:rPr>
                <w:rFonts w:hint="eastAsia" w:ascii="宋体" w:hAnsi="宋体"/>
                <w:szCs w:val="21"/>
              </w:rPr>
            </w:pPr>
          </w:p>
        </w:tc>
        <w:tc>
          <w:tcPr>
            <w:tcW w:w="1465" w:type="dxa"/>
            <w:vAlign w:val="center"/>
          </w:tcPr>
          <w:p w14:paraId="0887C5A8">
            <w:pPr>
              <w:spacing w:line="240" w:lineRule="exact"/>
              <w:jc w:val="right"/>
              <w:rPr>
                <w:rFonts w:hint="eastAsia" w:ascii="宋体" w:hAnsi="宋体"/>
                <w:szCs w:val="21"/>
              </w:rPr>
            </w:pPr>
          </w:p>
        </w:tc>
      </w:tr>
      <w:tr w14:paraId="70B6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0069E2B2">
            <w:pPr>
              <w:spacing w:line="240" w:lineRule="exact"/>
              <w:jc w:val="center"/>
              <w:rPr>
                <w:rFonts w:hint="eastAsia" w:ascii="宋体" w:hAnsi="宋体"/>
                <w:szCs w:val="21"/>
              </w:rPr>
            </w:pPr>
            <w:r>
              <w:rPr>
                <w:rFonts w:hint="eastAsia" w:ascii="宋体" w:hAnsi="宋体"/>
                <w:szCs w:val="21"/>
              </w:rPr>
              <w:t>4</w:t>
            </w:r>
          </w:p>
        </w:tc>
        <w:tc>
          <w:tcPr>
            <w:tcW w:w="3965" w:type="dxa"/>
            <w:vAlign w:val="center"/>
          </w:tcPr>
          <w:p w14:paraId="792A8560">
            <w:pPr>
              <w:autoSpaceDN w:val="0"/>
              <w:spacing w:line="240" w:lineRule="exact"/>
              <w:jc w:val="left"/>
              <w:textAlignment w:val="center"/>
              <w:rPr>
                <w:rFonts w:hint="eastAsia" w:ascii="宋体" w:hAnsi="宋体"/>
                <w:spacing w:val="-10"/>
                <w:szCs w:val="21"/>
              </w:rPr>
            </w:pPr>
            <w:r>
              <w:rPr>
                <w:rFonts w:ascii="宋体" w:hAnsi="宋体"/>
                <w:spacing w:val="-10"/>
                <w:szCs w:val="21"/>
              </w:rPr>
              <w:t>（1）购置设备费</w:t>
            </w:r>
          </w:p>
        </w:tc>
        <w:tc>
          <w:tcPr>
            <w:tcW w:w="1465" w:type="dxa"/>
            <w:gridSpan w:val="2"/>
            <w:vAlign w:val="center"/>
          </w:tcPr>
          <w:p w14:paraId="6F4BB55A">
            <w:pPr>
              <w:spacing w:line="240" w:lineRule="exact"/>
              <w:jc w:val="right"/>
              <w:rPr>
                <w:rFonts w:hint="eastAsia" w:ascii="宋体" w:hAnsi="宋体"/>
                <w:szCs w:val="21"/>
              </w:rPr>
            </w:pPr>
          </w:p>
        </w:tc>
        <w:tc>
          <w:tcPr>
            <w:tcW w:w="1465" w:type="dxa"/>
            <w:vAlign w:val="center"/>
          </w:tcPr>
          <w:p w14:paraId="46792120">
            <w:pPr>
              <w:spacing w:line="240" w:lineRule="exact"/>
              <w:jc w:val="right"/>
              <w:rPr>
                <w:rFonts w:hint="eastAsia" w:ascii="宋体" w:hAnsi="宋体"/>
                <w:szCs w:val="21"/>
              </w:rPr>
            </w:pPr>
          </w:p>
        </w:tc>
        <w:tc>
          <w:tcPr>
            <w:tcW w:w="1465" w:type="dxa"/>
            <w:vAlign w:val="center"/>
          </w:tcPr>
          <w:p w14:paraId="2FF8A3F7">
            <w:pPr>
              <w:spacing w:line="240" w:lineRule="exact"/>
              <w:jc w:val="right"/>
              <w:rPr>
                <w:rFonts w:hint="eastAsia" w:ascii="宋体" w:hAnsi="宋体"/>
                <w:szCs w:val="21"/>
              </w:rPr>
            </w:pPr>
          </w:p>
        </w:tc>
      </w:tr>
      <w:tr w14:paraId="31D2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37473D1F">
            <w:pPr>
              <w:spacing w:line="240" w:lineRule="exact"/>
              <w:jc w:val="center"/>
              <w:rPr>
                <w:rFonts w:hint="eastAsia" w:ascii="宋体" w:hAnsi="宋体"/>
                <w:szCs w:val="21"/>
              </w:rPr>
            </w:pPr>
            <w:r>
              <w:rPr>
                <w:rFonts w:hint="eastAsia" w:ascii="宋体" w:hAnsi="宋体"/>
                <w:szCs w:val="21"/>
              </w:rPr>
              <w:t>5</w:t>
            </w:r>
          </w:p>
        </w:tc>
        <w:tc>
          <w:tcPr>
            <w:tcW w:w="3965" w:type="dxa"/>
            <w:vAlign w:val="center"/>
          </w:tcPr>
          <w:p w14:paraId="4300A40E">
            <w:pPr>
              <w:autoSpaceDN w:val="0"/>
              <w:spacing w:line="240" w:lineRule="exact"/>
              <w:jc w:val="left"/>
              <w:textAlignment w:val="center"/>
              <w:rPr>
                <w:rFonts w:hint="eastAsia" w:ascii="宋体" w:hAnsi="宋体"/>
                <w:spacing w:val="-10"/>
                <w:szCs w:val="21"/>
              </w:rPr>
            </w:pPr>
            <w:r>
              <w:rPr>
                <w:rFonts w:ascii="宋体" w:hAnsi="宋体"/>
                <w:spacing w:val="-10"/>
                <w:szCs w:val="21"/>
              </w:rPr>
              <w:t>（2）试制设备费</w:t>
            </w:r>
          </w:p>
        </w:tc>
        <w:tc>
          <w:tcPr>
            <w:tcW w:w="1465" w:type="dxa"/>
            <w:gridSpan w:val="2"/>
            <w:vAlign w:val="center"/>
          </w:tcPr>
          <w:p w14:paraId="0AA2861B">
            <w:pPr>
              <w:spacing w:line="240" w:lineRule="exact"/>
              <w:jc w:val="right"/>
              <w:rPr>
                <w:rFonts w:hint="eastAsia" w:ascii="宋体" w:hAnsi="宋体"/>
                <w:szCs w:val="21"/>
              </w:rPr>
            </w:pPr>
          </w:p>
        </w:tc>
        <w:tc>
          <w:tcPr>
            <w:tcW w:w="1465" w:type="dxa"/>
            <w:vAlign w:val="center"/>
          </w:tcPr>
          <w:p w14:paraId="17FF6532">
            <w:pPr>
              <w:spacing w:line="240" w:lineRule="exact"/>
              <w:jc w:val="right"/>
              <w:rPr>
                <w:rFonts w:hint="eastAsia" w:ascii="宋体" w:hAnsi="宋体"/>
                <w:szCs w:val="21"/>
              </w:rPr>
            </w:pPr>
          </w:p>
        </w:tc>
        <w:tc>
          <w:tcPr>
            <w:tcW w:w="1465" w:type="dxa"/>
            <w:vAlign w:val="center"/>
          </w:tcPr>
          <w:p w14:paraId="3BD9E929">
            <w:pPr>
              <w:spacing w:line="240" w:lineRule="exact"/>
              <w:jc w:val="right"/>
              <w:rPr>
                <w:rFonts w:hint="eastAsia" w:ascii="宋体" w:hAnsi="宋体"/>
                <w:szCs w:val="21"/>
              </w:rPr>
            </w:pPr>
          </w:p>
        </w:tc>
      </w:tr>
      <w:tr w14:paraId="1B66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76849020">
            <w:pPr>
              <w:spacing w:line="240" w:lineRule="exact"/>
              <w:jc w:val="center"/>
              <w:rPr>
                <w:rFonts w:hint="eastAsia" w:ascii="宋体" w:hAnsi="宋体"/>
                <w:szCs w:val="21"/>
              </w:rPr>
            </w:pPr>
            <w:r>
              <w:rPr>
                <w:rFonts w:hint="eastAsia" w:ascii="宋体" w:hAnsi="宋体"/>
                <w:szCs w:val="21"/>
              </w:rPr>
              <w:t>6</w:t>
            </w:r>
          </w:p>
        </w:tc>
        <w:tc>
          <w:tcPr>
            <w:tcW w:w="3965" w:type="dxa"/>
            <w:vAlign w:val="center"/>
          </w:tcPr>
          <w:p w14:paraId="569A0A71">
            <w:pPr>
              <w:autoSpaceDN w:val="0"/>
              <w:spacing w:line="240" w:lineRule="exact"/>
              <w:jc w:val="left"/>
              <w:textAlignment w:val="center"/>
              <w:rPr>
                <w:rFonts w:hint="eastAsia" w:ascii="宋体" w:hAnsi="宋体"/>
                <w:spacing w:val="-10"/>
                <w:szCs w:val="21"/>
              </w:rPr>
            </w:pPr>
            <w:r>
              <w:rPr>
                <w:rFonts w:ascii="宋体" w:hAnsi="宋体"/>
                <w:spacing w:val="-10"/>
                <w:szCs w:val="21"/>
              </w:rPr>
              <w:t>（3）设备改造费</w:t>
            </w:r>
          </w:p>
        </w:tc>
        <w:tc>
          <w:tcPr>
            <w:tcW w:w="1465" w:type="dxa"/>
            <w:gridSpan w:val="2"/>
            <w:vAlign w:val="center"/>
          </w:tcPr>
          <w:p w14:paraId="6E8F83C3">
            <w:pPr>
              <w:spacing w:line="240" w:lineRule="exact"/>
              <w:jc w:val="right"/>
              <w:rPr>
                <w:rFonts w:hint="eastAsia" w:ascii="宋体" w:hAnsi="宋体"/>
                <w:szCs w:val="21"/>
              </w:rPr>
            </w:pPr>
          </w:p>
        </w:tc>
        <w:tc>
          <w:tcPr>
            <w:tcW w:w="1465" w:type="dxa"/>
            <w:vAlign w:val="center"/>
          </w:tcPr>
          <w:p w14:paraId="12BED391">
            <w:pPr>
              <w:spacing w:line="240" w:lineRule="exact"/>
              <w:jc w:val="right"/>
              <w:rPr>
                <w:rFonts w:hint="eastAsia" w:ascii="宋体" w:hAnsi="宋体"/>
                <w:szCs w:val="21"/>
              </w:rPr>
            </w:pPr>
          </w:p>
        </w:tc>
        <w:tc>
          <w:tcPr>
            <w:tcW w:w="1465" w:type="dxa"/>
            <w:vAlign w:val="center"/>
          </w:tcPr>
          <w:p w14:paraId="3DC721BD">
            <w:pPr>
              <w:spacing w:line="240" w:lineRule="exact"/>
              <w:jc w:val="right"/>
              <w:rPr>
                <w:rFonts w:hint="eastAsia" w:ascii="宋体" w:hAnsi="宋体"/>
                <w:szCs w:val="21"/>
              </w:rPr>
            </w:pPr>
          </w:p>
        </w:tc>
      </w:tr>
      <w:tr w14:paraId="714D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3B107121">
            <w:pPr>
              <w:spacing w:line="240" w:lineRule="exact"/>
              <w:jc w:val="center"/>
              <w:rPr>
                <w:rFonts w:hint="eastAsia" w:ascii="宋体" w:hAnsi="宋体"/>
                <w:szCs w:val="21"/>
              </w:rPr>
            </w:pPr>
            <w:r>
              <w:rPr>
                <w:rFonts w:hint="eastAsia" w:ascii="宋体" w:hAnsi="宋体"/>
                <w:szCs w:val="21"/>
              </w:rPr>
              <w:t>7</w:t>
            </w:r>
          </w:p>
        </w:tc>
        <w:tc>
          <w:tcPr>
            <w:tcW w:w="3965" w:type="dxa"/>
            <w:vAlign w:val="center"/>
          </w:tcPr>
          <w:p w14:paraId="00D0BF6E">
            <w:pPr>
              <w:autoSpaceDN w:val="0"/>
              <w:spacing w:line="240" w:lineRule="exact"/>
              <w:jc w:val="left"/>
              <w:textAlignment w:val="center"/>
              <w:rPr>
                <w:rFonts w:hint="eastAsia" w:ascii="宋体" w:hAnsi="宋体"/>
                <w:spacing w:val="-10"/>
                <w:szCs w:val="21"/>
              </w:rPr>
            </w:pPr>
            <w:r>
              <w:rPr>
                <w:rFonts w:ascii="宋体" w:hAnsi="宋体"/>
                <w:spacing w:val="-10"/>
                <w:szCs w:val="21"/>
              </w:rPr>
              <w:t>（</w:t>
            </w:r>
            <w:r>
              <w:rPr>
                <w:rFonts w:hint="eastAsia" w:ascii="宋体" w:hAnsi="宋体"/>
                <w:spacing w:val="-10"/>
                <w:szCs w:val="21"/>
              </w:rPr>
              <w:t>4</w:t>
            </w:r>
            <w:r>
              <w:rPr>
                <w:rFonts w:ascii="宋体" w:hAnsi="宋体"/>
                <w:spacing w:val="-10"/>
                <w:szCs w:val="21"/>
              </w:rPr>
              <w:t>）设备租赁费</w:t>
            </w:r>
          </w:p>
        </w:tc>
        <w:tc>
          <w:tcPr>
            <w:tcW w:w="1465" w:type="dxa"/>
            <w:gridSpan w:val="2"/>
            <w:vAlign w:val="center"/>
          </w:tcPr>
          <w:p w14:paraId="634C9A87">
            <w:pPr>
              <w:spacing w:line="240" w:lineRule="exact"/>
              <w:jc w:val="right"/>
              <w:rPr>
                <w:rFonts w:hint="eastAsia" w:ascii="宋体" w:hAnsi="宋体"/>
                <w:szCs w:val="21"/>
              </w:rPr>
            </w:pPr>
          </w:p>
        </w:tc>
        <w:tc>
          <w:tcPr>
            <w:tcW w:w="1465" w:type="dxa"/>
            <w:vAlign w:val="center"/>
          </w:tcPr>
          <w:p w14:paraId="0CD11666">
            <w:pPr>
              <w:spacing w:line="240" w:lineRule="exact"/>
              <w:jc w:val="right"/>
              <w:rPr>
                <w:rFonts w:hint="eastAsia" w:ascii="宋体" w:hAnsi="宋体"/>
                <w:szCs w:val="21"/>
              </w:rPr>
            </w:pPr>
          </w:p>
        </w:tc>
        <w:tc>
          <w:tcPr>
            <w:tcW w:w="1465" w:type="dxa"/>
            <w:vAlign w:val="center"/>
          </w:tcPr>
          <w:p w14:paraId="4C54EE77">
            <w:pPr>
              <w:spacing w:line="240" w:lineRule="exact"/>
              <w:jc w:val="right"/>
              <w:rPr>
                <w:rFonts w:hint="eastAsia" w:ascii="宋体" w:hAnsi="宋体"/>
                <w:szCs w:val="21"/>
              </w:rPr>
            </w:pPr>
          </w:p>
        </w:tc>
      </w:tr>
      <w:tr w14:paraId="30CF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3AB31142">
            <w:pPr>
              <w:spacing w:line="240" w:lineRule="exact"/>
              <w:jc w:val="center"/>
              <w:rPr>
                <w:rFonts w:hint="eastAsia" w:ascii="宋体" w:hAnsi="宋体"/>
                <w:szCs w:val="21"/>
              </w:rPr>
            </w:pPr>
            <w:r>
              <w:rPr>
                <w:rFonts w:hint="eastAsia" w:ascii="宋体" w:hAnsi="宋体"/>
                <w:szCs w:val="21"/>
              </w:rPr>
              <w:t>8</w:t>
            </w:r>
          </w:p>
        </w:tc>
        <w:tc>
          <w:tcPr>
            <w:tcW w:w="3965" w:type="dxa"/>
            <w:vAlign w:val="center"/>
          </w:tcPr>
          <w:p w14:paraId="02A9EF9D">
            <w:pPr>
              <w:autoSpaceDN w:val="0"/>
              <w:spacing w:line="240" w:lineRule="exact"/>
              <w:jc w:val="left"/>
              <w:textAlignment w:val="center"/>
              <w:rPr>
                <w:rFonts w:hint="eastAsia" w:ascii="宋体" w:hAnsi="宋体"/>
                <w:spacing w:val="-10"/>
                <w:szCs w:val="21"/>
              </w:rPr>
            </w:pPr>
            <w:r>
              <w:rPr>
                <w:rFonts w:hint="eastAsia" w:ascii="宋体" w:hAnsi="宋体"/>
                <w:spacing w:val="-10"/>
                <w:szCs w:val="21"/>
              </w:rPr>
              <w:t>2.劳务费、专家咨询费、会议/差旅/国际合作交流费、其他支出</w:t>
            </w:r>
          </w:p>
        </w:tc>
        <w:tc>
          <w:tcPr>
            <w:tcW w:w="1465" w:type="dxa"/>
            <w:gridSpan w:val="2"/>
            <w:vAlign w:val="center"/>
          </w:tcPr>
          <w:p w14:paraId="4C5A1D52">
            <w:pPr>
              <w:spacing w:line="240" w:lineRule="exact"/>
              <w:jc w:val="right"/>
              <w:rPr>
                <w:rFonts w:hint="eastAsia" w:ascii="宋体" w:hAnsi="宋体"/>
                <w:szCs w:val="21"/>
              </w:rPr>
            </w:pPr>
          </w:p>
        </w:tc>
        <w:tc>
          <w:tcPr>
            <w:tcW w:w="1465" w:type="dxa"/>
            <w:vAlign w:val="center"/>
          </w:tcPr>
          <w:p w14:paraId="3823B0FA">
            <w:pPr>
              <w:spacing w:line="240" w:lineRule="exact"/>
              <w:jc w:val="right"/>
              <w:rPr>
                <w:rFonts w:hint="eastAsia" w:ascii="宋体" w:hAnsi="宋体"/>
                <w:szCs w:val="21"/>
              </w:rPr>
            </w:pPr>
          </w:p>
        </w:tc>
        <w:tc>
          <w:tcPr>
            <w:tcW w:w="1465" w:type="dxa"/>
            <w:vAlign w:val="center"/>
          </w:tcPr>
          <w:p w14:paraId="4C493DA9">
            <w:pPr>
              <w:spacing w:line="240" w:lineRule="exact"/>
              <w:jc w:val="right"/>
              <w:rPr>
                <w:rFonts w:hint="eastAsia" w:ascii="宋体" w:hAnsi="宋体"/>
                <w:szCs w:val="21"/>
              </w:rPr>
            </w:pPr>
          </w:p>
        </w:tc>
      </w:tr>
      <w:tr w14:paraId="61F3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202B8AF1">
            <w:pPr>
              <w:spacing w:line="240" w:lineRule="exact"/>
              <w:jc w:val="center"/>
              <w:rPr>
                <w:rFonts w:hint="eastAsia" w:ascii="宋体" w:hAnsi="宋体"/>
                <w:szCs w:val="21"/>
              </w:rPr>
            </w:pPr>
            <w:r>
              <w:rPr>
                <w:rFonts w:hint="eastAsia" w:ascii="宋体" w:hAnsi="宋体"/>
                <w:szCs w:val="21"/>
              </w:rPr>
              <w:t>9</w:t>
            </w:r>
          </w:p>
        </w:tc>
        <w:tc>
          <w:tcPr>
            <w:tcW w:w="3965" w:type="dxa"/>
            <w:vAlign w:val="center"/>
          </w:tcPr>
          <w:p w14:paraId="417DFECA">
            <w:pPr>
              <w:autoSpaceDN w:val="0"/>
              <w:spacing w:line="240" w:lineRule="exact"/>
              <w:jc w:val="left"/>
              <w:textAlignment w:val="center"/>
              <w:rPr>
                <w:rFonts w:hint="eastAsia" w:ascii="宋体" w:hAnsi="宋体"/>
                <w:spacing w:val="-10"/>
                <w:szCs w:val="21"/>
              </w:rPr>
            </w:pPr>
            <w:r>
              <w:rPr>
                <w:rFonts w:hint="eastAsia" w:ascii="宋体" w:hAnsi="宋体"/>
                <w:spacing w:val="-10"/>
                <w:szCs w:val="21"/>
              </w:rPr>
              <w:t>（1）</w:t>
            </w:r>
            <w:r>
              <w:rPr>
                <w:rFonts w:ascii="宋体" w:hAnsi="宋体"/>
                <w:spacing w:val="-10"/>
                <w:szCs w:val="21"/>
              </w:rPr>
              <w:t>劳务费</w:t>
            </w:r>
          </w:p>
        </w:tc>
        <w:tc>
          <w:tcPr>
            <w:tcW w:w="1465" w:type="dxa"/>
            <w:gridSpan w:val="2"/>
            <w:vAlign w:val="center"/>
          </w:tcPr>
          <w:p w14:paraId="19A470EA">
            <w:pPr>
              <w:spacing w:line="240" w:lineRule="exact"/>
              <w:jc w:val="right"/>
              <w:rPr>
                <w:rFonts w:hint="eastAsia" w:ascii="宋体" w:hAnsi="宋体"/>
                <w:szCs w:val="21"/>
              </w:rPr>
            </w:pPr>
          </w:p>
        </w:tc>
        <w:tc>
          <w:tcPr>
            <w:tcW w:w="1465" w:type="dxa"/>
            <w:vAlign w:val="center"/>
          </w:tcPr>
          <w:p w14:paraId="548C7934">
            <w:pPr>
              <w:spacing w:line="240" w:lineRule="exact"/>
              <w:jc w:val="right"/>
              <w:rPr>
                <w:rFonts w:hint="eastAsia" w:ascii="宋体" w:hAnsi="宋体"/>
                <w:szCs w:val="21"/>
              </w:rPr>
            </w:pPr>
          </w:p>
        </w:tc>
        <w:tc>
          <w:tcPr>
            <w:tcW w:w="1465" w:type="dxa"/>
            <w:vAlign w:val="center"/>
          </w:tcPr>
          <w:p w14:paraId="2C12A293">
            <w:pPr>
              <w:spacing w:line="240" w:lineRule="exact"/>
              <w:jc w:val="right"/>
              <w:rPr>
                <w:rFonts w:hint="eastAsia" w:ascii="宋体" w:hAnsi="宋体"/>
                <w:szCs w:val="21"/>
              </w:rPr>
            </w:pPr>
          </w:p>
        </w:tc>
      </w:tr>
      <w:tr w14:paraId="1EA1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59E81ECC">
            <w:pPr>
              <w:spacing w:line="240" w:lineRule="exact"/>
              <w:jc w:val="center"/>
              <w:rPr>
                <w:rFonts w:hint="eastAsia" w:ascii="宋体" w:hAnsi="宋体"/>
                <w:szCs w:val="21"/>
              </w:rPr>
            </w:pPr>
            <w:r>
              <w:rPr>
                <w:rFonts w:hint="eastAsia" w:ascii="宋体" w:hAnsi="宋体"/>
                <w:szCs w:val="21"/>
              </w:rPr>
              <w:t>10</w:t>
            </w:r>
          </w:p>
        </w:tc>
        <w:tc>
          <w:tcPr>
            <w:tcW w:w="3965" w:type="dxa"/>
            <w:vAlign w:val="center"/>
          </w:tcPr>
          <w:p w14:paraId="38F24C2E">
            <w:pPr>
              <w:autoSpaceDN w:val="0"/>
              <w:spacing w:line="240" w:lineRule="exact"/>
              <w:jc w:val="left"/>
              <w:textAlignment w:val="center"/>
              <w:rPr>
                <w:rFonts w:hint="eastAsia" w:ascii="宋体" w:hAnsi="宋体"/>
                <w:spacing w:val="-10"/>
                <w:szCs w:val="21"/>
              </w:rPr>
            </w:pPr>
            <w:r>
              <w:rPr>
                <w:rFonts w:hint="eastAsia" w:ascii="宋体" w:hAnsi="宋体"/>
                <w:spacing w:val="-10"/>
                <w:szCs w:val="21"/>
              </w:rPr>
              <w:t>（2）</w:t>
            </w:r>
            <w:r>
              <w:rPr>
                <w:rFonts w:ascii="宋体" w:hAnsi="宋体"/>
                <w:spacing w:val="-10"/>
                <w:szCs w:val="21"/>
              </w:rPr>
              <w:t>专家咨询费</w:t>
            </w:r>
          </w:p>
        </w:tc>
        <w:tc>
          <w:tcPr>
            <w:tcW w:w="1465" w:type="dxa"/>
            <w:gridSpan w:val="2"/>
            <w:vAlign w:val="center"/>
          </w:tcPr>
          <w:p w14:paraId="426152E8">
            <w:pPr>
              <w:spacing w:line="240" w:lineRule="exact"/>
              <w:jc w:val="right"/>
              <w:rPr>
                <w:rFonts w:hint="eastAsia" w:ascii="宋体" w:hAnsi="宋体"/>
                <w:szCs w:val="21"/>
              </w:rPr>
            </w:pPr>
          </w:p>
        </w:tc>
        <w:tc>
          <w:tcPr>
            <w:tcW w:w="1465" w:type="dxa"/>
            <w:vAlign w:val="center"/>
          </w:tcPr>
          <w:p w14:paraId="2AB67216">
            <w:pPr>
              <w:spacing w:line="240" w:lineRule="exact"/>
              <w:jc w:val="right"/>
              <w:rPr>
                <w:rFonts w:hint="eastAsia" w:ascii="宋体" w:hAnsi="宋体"/>
                <w:szCs w:val="21"/>
              </w:rPr>
            </w:pPr>
          </w:p>
        </w:tc>
        <w:tc>
          <w:tcPr>
            <w:tcW w:w="1465" w:type="dxa"/>
            <w:vAlign w:val="center"/>
          </w:tcPr>
          <w:p w14:paraId="34438DBC">
            <w:pPr>
              <w:spacing w:line="240" w:lineRule="exact"/>
              <w:jc w:val="right"/>
              <w:rPr>
                <w:rFonts w:hint="eastAsia" w:ascii="宋体" w:hAnsi="宋体"/>
                <w:szCs w:val="21"/>
              </w:rPr>
            </w:pPr>
          </w:p>
        </w:tc>
      </w:tr>
      <w:tr w14:paraId="4EA6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2948272D">
            <w:pPr>
              <w:spacing w:line="240" w:lineRule="exact"/>
              <w:jc w:val="center"/>
              <w:rPr>
                <w:rFonts w:hint="eastAsia" w:ascii="宋体" w:hAnsi="宋体"/>
                <w:szCs w:val="21"/>
              </w:rPr>
            </w:pPr>
            <w:r>
              <w:rPr>
                <w:rFonts w:hint="eastAsia" w:ascii="宋体" w:hAnsi="宋体"/>
                <w:szCs w:val="21"/>
              </w:rPr>
              <w:t>11</w:t>
            </w:r>
          </w:p>
        </w:tc>
        <w:tc>
          <w:tcPr>
            <w:tcW w:w="3965" w:type="dxa"/>
            <w:vAlign w:val="center"/>
          </w:tcPr>
          <w:p w14:paraId="5013AD15">
            <w:pPr>
              <w:autoSpaceDN w:val="0"/>
              <w:spacing w:line="240" w:lineRule="exact"/>
              <w:jc w:val="left"/>
              <w:textAlignment w:val="center"/>
              <w:rPr>
                <w:rFonts w:hint="eastAsia" w:ascii="宋体" w:hAnsi="宋体"/>
                <w:spacing w:val="-10"/>
                <w:szCs w:val="21"/>
              </w:rPr>
            </w:pPr>
            <w:r>
              <w:rPr>
                <w:rFonts w:hint="eastAsia" w:ascii="宋体" w:hAnsi="宋体"/>
                <w:spacing w:val="-10"/>
                <w:szCs w:val="21"/>
              </w:rPr>
              <w:t>（3）会议/差旅/国际合作交流费</w:t>
            </w:r>
          </w:p>
        </w:tc>
        <w:tc>
          <w:tcPr>
            <w:tcW w:w="1465" w:type="dxa"/>
            <w:gridSpan w:val="2"/>
            <w:vAlign w:val="center"/>
          </w:tcPr>
          <w:p w14:paraId="1DE3E043">
            <w:pPr>
              <w:spacing w:line="240" w:lineRule="exact"/>
              <w:jc w:val="right"/>
              <w:rPr>
                <w:rFonts w:hint="eastAsia" w:ascii="宋体" w:hAnsi="宋体"/>
                <w:szCs w:val="21"/>
              </w:rPr>
            </w:pPr>
          </w:p>
        </w:tc>
        <w:tc>
          <w:tcPr>
            <w:tcW w:w="1465" w:type="dxa"/>
            <w:vAlign w:val="center"/>
          </w:tcPr>
          <w:p w14:paraId="4A1F37D1">
            <w:pPr>
              <w:spacing w:line="240" w:lineRule="exact"/>
              <w:jc w:val="right"/>
              <w:rPr>
                <w:rFonts w:hint="eastAsia" w:ascii="宋体" w:hAnsi="宋体"/>
                <w:szCs w:val="21"/>
              </w:rPr>
            </w:pPr>
          </w:p>
        </w:tc>
        <w:tc>
          <w:tcPr>
            <w:tcW w:w="1465" w:type="dxa"/>
            <w:vAlign w:val="center"/>
          </w:tcPr>
          <w:p w14:paraId="2AAD1FB9">
            <w:pPr>
              <w:spacing w:line="240" w:lineRule="exact"/>
              <w:jc w:val="right"/>
              <w:rPr>
                <w:rFonts w:hint="eastAsia" w:ascii="宋体" w:hAnsi="宋体"/>
                <w:szCs w:val="21"/>
              </w:rPr>
            </w:pPr>
          </w:p>
        </w:tc>
      </w:tr>
      <w:tr w14:paraId="05F1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6FC7CF0A">
            <w:pPr>
              <w:spacing w:line="240" w:lineRule="exact"/>
              <w:jc w:val="center"/>
              <w:rPr>
                <w:rFonts w:hint="eastAsia" w:ascii="宋体" w:hAnsi="宋体"/>
                <w:szCs w:val="21"/>
              </w:rPr>
            </w:pPr>
            <w:r>
              <w:rPr>
                <w:rFonts w:hint="eastAsia" w:ascii="宋体" w:hAnsi="宋体"/>
                <w:szCs w:val="21"/>
              </w:rPr>
              <w:t>12</w:t>
            </w:r>
          </w:p>
        </w:tc>
        <w:tc>
          <w:tcPr>
            <w:tcW w:w="3965" w:type="dxa"/>
            <w:vAlign w:val="center"/>
          </w:tcPr>
          <w:p w14:paraId="5F5EAA5E">
            <w:pPr>
              <w:autoSpaceDN w:val="0"/>
              <w:spacing w:line="240" w:lineRule="exact"/>
              <w:jc w:val="left"/>
              <w:textAlignment w:val="center"/>
              <w:rPr>
                <w:rFonts w:hint="eastAsia" w:ascii="宋体" w:hAnsi="宋体"/>
                <w:spacing w:val="-10"/>
                <w:szCs w:val="21"/>
              </w:rPr>
            </w:pPr>
            <w:r>
              <w:rPr>
                <w:rFonts w:hint="eastAsia" w:ascii="宋体" w:hAnsi="宋体"/>
                <w:spacing w:val="-10"/>
                <w:szCs w:val="21"/>
              </w:rPr>
              <w:t>（4）</w:t>
            </w:r>
            <w:r>
              <w:rPr>
                <w:rFonts w:ascii="宋体" w:hAnsi="宋体"/>
                <w:spacing w:val="-10"/>
                <w:szCs w:val="21"/>
              </w:rPr>
              <w:t>其他支出</w:t>
            </w:r>
          </w:p>
        </w:tc>
        <w:tc>
          <w:tcPr>
            <w:tcW w:w="1465" w:type="dxa"/>
            <w:gridSpan w:val="2"/>
            <w:vAlign w:val="center"/>
          </w:tcPr>
          <w:p w14:paraId="4DBABC2D">
            <w:pPr>
              <w:spacing w:line="240" w:lineRule="exact"/>
              <w:jc w:val="right"/>
              <w:rPr>
                <w:rFonts w:hint="eastAsia" w:ascii="宋体" w:hAnsi="宋体"/>
                <w:szCs w:val="21"/>
              </w:rPr>
            </w:pPr>
          </w:p>
        </w:tc>
        <w:tc>
          <w:tcPr>
            <w:tcW w:w="1465" w:type="dxa"/>
            <w:vAlign w:val="center"/>
          </w:tcPr>
          <w:p w14:paraId="0FD1F6FF">
            <w:pPr>
              <w:spacing w:line="240" w:lineRule="exact"/>
              <w:jc w:val="right"/>
              <w:rPr>
                <w:rFonts w:hint="eastAsia" w:ascii="宋体" w:hAnsi="宋体"/>
                <w:szCs w:val="21"/>
              </w:rPr>
            </w:pPr>
          </w:p>
        </w:tc>
        <w:tc>
          <w:tcPr>
            <w:tcW w:w="1465" w:type="dxa"/>
            <w:vAlign w:val="center"/>
          </w:tcPr>
          <w:p w14:paraId="04FD56A7">
            <w:pPr>
              <w:spacing w:line="240" w:lineRule="exact"/>
              <w:jc w:val="right"/>
              <w:rPr>
                <w:rFonts w:hint="eastAsia" w:ascii="宋体" w:hAnsi="宋体"/>
                <w:szCs w:val="21"/>
              </w:rPr>
            </w:pPr>
          </w:p>
        </w:tc>
      </w:tr>
      <w:tr w14:paraId="0159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2EEED36F">
            <w:pPr>
              <w:spacing w:line="240" w:lineRule="exact"/>
              <w:jc w:val="center"/>
              <w:rPr>
                <w:rFonts w:hint="eastAsia" w:ascii="宋体" w:hAnsi="宋体"/>
                <w:szCs w:val="21"/>
              </w:rPr>
            </w:pPr>
            <w:r>
              <w:rPr>
                <w:rFonts w:hint="eastAsia" w:ascii="宋体" w:hAnsi="宋体"/>
                <w:szCs w:val="21"/>
              </w:rPr>
              <w:t>13</w:t>
            </w:r>
          </w:p>
        </w:tc>
        <w:tc>
          <w:tcPr>
            <w:tcW w:w="3965" w:type="dxa"/>
            <w:vAlign w:val="center"/>
          </w:tcPr>
          <w:p w14:paraId="1B321381">
            <w:pPr>
              <w:autoSpaceDN w:val="0"/>
              <w:spacing w:line="240" w:lineRule="exact"/>
              <w:jc w:val="left"/>
              <w:textAlignment w:val="center"/>
              <w:rPr>
                <w:rFonts w:hint="eastAsia" w:ascii="宋体" w:hAnsi="宋体"/>
                <w:spacing w:val="-10"/>
                <w:szCs w:val="21"/>
              </w:rPr>
            </w:pPr>
            <w:r>
              <w:rPr>
                <w:rFonts w:hint="eastAsia" w:ascii="宋体" w:hAnsi="宋体"/>
                <w:spacing w:val="-10"/>
                <w:szCs w:val="21"/>
              </w:rPr>
              <w:t>3.材料费、测试化验加工费、燃料动力费、出版/文献/信息传播/知识产权事务费</w:t>
            </w:r>
          </w:p>
        </w:tc>
        <w:tc>
          <w:tcPr>
            <w:tcW w:w="1465" w:type="dxa"/>
            <w:gridSpan w:val="2"/>
            <w:vAlign w:val="center"/>
          </w:tcPr>
          <w:p w14:paraId="6B230EF5">
            <w:pPr>
              <w:spacing w:line="240" w:lineRule="exact"/>
              <w:jc w:val="right"/>
              <w:rPr>
                <w:rFonts w:hint="eastAsia" w:ascii="宋体" w:hAnsi="宋体"/>
                <w:szCs w:val="21"/>
              </w:rPr>
            </w:pPr>
          </w:p>
        </w:tc>
        <w:tc>
          <w:tcPr>
            <w:tcW w:w="1465" w:type="dxa"/>
            <w:vAlign w:val="center"/>
          </w:tcPr>
          <w:p w14:paraId="3B01B7B4">
            <w:pPr>
              <w:spacing w:line="240" w:lineRule="exact"/>
              <w:jc w:val="right"/>
              <w:rPr>
                <w:rFonts w:hint="eastAsia" w:ascii="宋体" w:hAnsi="宋体"/>
                <w:szCs w:val="21"/>
              </w:rPr>
            </w:pPr>
          </w:p>
        </w:tc>
        <w:tc>
          <w:tcPr>
            <w:tcW w:w="1465" w:type="dxa"/>
            <w:vAlign w:val="center"/>
          </w:tcPr>
          <w:p w14:paraId="4BF1410B">
            <w:pPr>
              <w:spacing w:line="240" w:lineRule="exact"/>
              <w:jc w:val="right"/>
              <w:rPr>
                <w:rFonts w:hint="eastAsia" w:ascii="宋体" w:hAnsi="宋体"/>
                <w:szCs w:val="21"/>
              </w:rPr>
            </w:pPr>
          </w:p>
        </w:tc>
      </w:tr>
      <w:tr w14:paraId="7A34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51A8BB71">
            <w:pPr>
              <w:spacing w:line="240" w:lineRule="exact"/>
              <w:jc w:val="center"/>
              <w:rPr>
                <w:rFonts w:hint="eastAsia" w:ascii="宋体" w:hAnsi="宋体"/>
                <w:szCs w:val="21"/>
              </w:rPr>
            </w:pPr>
            <w:r>
              <w:rPr>
                <w:rFonts w:hint="eastAsia" w:ascii="宋体" w:hAnsi="宋体"/>
                <w:szCs w:val="21"/>
              </w:rPr>
              <w:t>14</w:t>
            </w:r>
          </w:p>
        </w:tc>
        <w:tc>
          <w:tcPr>
            <w:tcW w:w="3965" w:type="dxa"/>
            <w:vAlign w:val="center"/>
          </w:tcPr>
          <w:p w14:paraId="512BB711">
            <w:pPr>
              <w:autoSpaceDN w:val="0"/>
              <w:spacing w:line="240" w:lineRule="exact"/>
              <w:jc w:val="left"/>
              <w:textAlignment w:val="center"/>
              <w:rPr>
                <w:rFonts w:hint="eastAsia" w:ascii="宋体" w:hAnsi="宋体"/>
                <w:spacing w:val="-10"/>
                <w:szCs w:val="21"/>
              </w:rPr>
            </w:pPr>
            <w:r>
              <w:rPr>
                <w:rFonts w:hint="eastAsia" w:ascii="宋体" w:hAnsi="宋体"/>
                <w:spacing w:val="-10"/>
                <w:szCs w:val="21"/>
              </w:rPr>
              <w:t>（1）</w:t>
            </w:r>
            <w:r>
              <w:rPr>
                <w:rFonts w:ascii="宋体" w:hAnsi="宋体"/>
                <w:spacing w:val="-10"/>
                <w:szCs w:val="21"/>
              </w:rPr>
              <w:t>材料费</w:t>
            </w:r>
          </w:p>
        </w:tc>
        <w:tc>
          <w:tcPr>
            <w:tcW w:w="1465" w:type="dxa"/>
            <w:gridSpan w:val="2"/>
            <w:vAlign w:val="center"/>
          </w:tcPr>
          <w:p w14:paraId="151AE464">
            <w:pPr>
              <w:spacing w:line="240" w:lineRule="exact"/>
              <w:jc w:val="right"/>
              <w:rPr>
                <w:rFonts w:hint="eastAsia" w:ascii="宋体" w:hAnsi="宋体"/>
                <w:szCs w:val="21"/>
              </w:rPr>
            </w:pPr>
          </w:p>
        </w:tc>
        <w:tc>
          <w:tcPr>
            <w:tcW w:w="1465" w:type="dxa"/>
            <w:vAlign w:val="center"/>
          </w:tcPr>
          <w:p w14:paraId="43B8824E">
            <w:pPr>
              <w:spacing w:line="240" w:lineRule="exact"/>
              <w:jc w:val="right"/>
              <w:rPr>
                <w:rFonts w:hint="eastAsia" w:ascii="宋体" w:hAnsi="宋体"/>
                <w:szCs w:val="21"/>
              </w:rPr>
            </w:pPr>
          </w:p>
        </w:tc>
        <w:tc>
          <w:tcPr>
            <w:tcW w:w="1465" w:type="dxa"/>
            <w:vAlign w:val="center"/>
          </w:tcPr>
          <w:p w14:paraId="186BCA19">
            <w:pPr>
              <w:spacing w:line="240" w:lineRule="exact"/>
              <w:jc w:val="right"/>
              <w:rPr>
                <w:rFonts w:hint="eastAsia" w:ascii="宋体" w:hAnsi="宋体"/>
                <w:szCs w:val="21"/>
              </w:rPr>
            </w:pPr>
          </w:p>
        </w:tc>
      </w:tr>
      <w:tr w14:paraId="11A7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58947A91">
            <w:pPr>
              <w:spacing w:line="240" w:lineRule="exact"/>
              <w:jc w:val="center"/>
              <w:rPr>
                <w:rFonts w:hint="eastAsia" w:ascii="宋体" w:hAnsi="宋体"/>
                <w:szCs w:val="21"/>
              </w:rPr>
            </w:pPr>
            <w:r>
              <w:rPr>
                <w:rFonts w:hint="eastAsia" w:ascii="宋体" w:hAnsi="宋体"/>
                <w:szCs w:val="21"/>
              </w:rPr>
              <w:t>15</w:t>
            </w:r>
          </w:p>
        </w:tc>
        <w:tc>
          <w:tcPr>
            <w:tcW w:w="3965" w:type="dxa"/>
            <w:vAlign w:val="center"/>
          </w:tcPr>
          <w:p w14:paraId="532EF87F">
            <w:pPr>
              <w:autoSpaceDN w:val="0"/>
              <w:spacing w:line="240" w:lineRule="exact"/>
              <w:jc w:val="left"/>
              <w:textAlignment w:val="center"/>
              <w:rPr>
                <w:rFonts w:hint="eastAsia" w:ascii="宋体" w:hAnsi="宋体"/>
                <w:spacing w:val="-10"/>
                <w:szCs w:val="21"/>
              </w:rPr>
            </w:pPr>
            <w:r>
              <w:rPr>
                <w:rFonts w:hint="eastAsia" w:ascii="宋体" w:hAnsi="宋体"/>
                <w:spacing w:val="-10"/>
                <w:szCs w:val="21"/>
              </w:rPr>
              <w:t>（2）</w:t>
            </w:r>
            <w:r>
              <w:rPr>
                <w:rFonts w:ascii="宋体" w:hAnsi="宋体"/>
                <w:spacing w:val="-10"/>
                <w:szCs w:val="21"/>
              </w:rPr>
              <w:t>测试化验加工费</w:t>
            </w:r>
          </w:p>
        </w:tc>
        <w:tc>
          <w:tcPr>
            <w:tcW w:w="1465" w:type="dxa"/>
            <w:gridSpan w:val="2"/>
            <w:vAlign w:val="center"/>
          </w:tcPr>
          <w:p w14:paraId="4C000896">
            <w:pPr>
              <w:spacing w:line="240" w:lineRule="exact"/>
              <w:jc w:val="right"/>
              <w:rPr>
                <w:rFonts w:hint="eastAsia" w:ascii="宋体" w:hAnsi="宋体"/>
                <w:szCs w:val="21"/>
              </w:rPr>
            </w:pPr>
          </w:p>
        </w:tc>
        <w:tc>
          <w:tcPr>
            <w:tcW w:w="1465" w:type="dxa"/>
            <w:vAlign w:val="center"/>
          </w:tcPr>
          <w:p w14:paraId="38564446">
            <w:pPr>
              <w:spacing w:line="240" w:lineRule="exact"/>
              <w:jc w:val="right"/>
              <w:rPr>
                <w:rFonts w:hint="eastAsia" w:ascii="宋体" w:hAnsi="宋体"/>
                <w:szCs w:val="21"/>
              </w:rPr>
            </w:pPr>
          </w:p>
        </w:tc>
        <w:tc>
          <w:tcPr>
            <w:tcW w:w="1465" w:type="dxa"/>
            <w:vAlign w:val="center"/>
          </w:tcPr>
          <w:p w14:paraId="60860CD7">
            <w:pPr>
              <w:spacing w:line="240" w:lineRule="exact"/>
              <w:jc w:val="right"/>
              <w:rPr>
                <w:rFonts w:hint="eastAsia" w:ascii="宋体" w:hAnsi="宋体"/>
                <w:szCs w:val="21"/>
              </w:rPr>
            </w:pPr>
          </w:p>
        </w:tc>
      </w:tr>
      <w:tr w14:paraId="7A32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62A706C0">
            <w:pPr>
              <w:spacing w:line="240" w:lineRule="exact"/>
              <w:jc w:val="center"/>
              <w:rPr>
                <w:rFonts w:hint="eastAsia" w:ascii="宋体" w:hAnsi="宋体"/>
                <w:szCs w:val="21"/>
              </w:rPr>
            </w:pPr>
            <w:r>
              <w:rPr>
                <w:rFonts w:hint="eastAsia" w:ascii="宋体" w:hAnsi="宋体"/>
                <w:szCs w:val="21"/>
              </w:rPr>
              <w:t>16</w:t>
            </w:r>
          </w:p>
        </w:tc>
        <w:tc>
          <w:tcPr>
            <w:tcW w:w="3965" w:type="dxa"/>
            <w:vAlign w:val="center"/>
          </w:tcPr>
          <w:p w14:paraId="3CBAF035">
            <w:pPr>
              <w:autoSpaceDN w:val="0"/>
              <w:spacing w:line="240" w:lineRule="exact"/>
              <w:jc w:val="left"/>
              <w:textAlignment w:val="center"/>
              <w:rPr>
                <w:rFonts w:hint="eastAsia" w:ascii="宋体" w:hAnsi="宋体"/>
                <w:spacing w:val="-10"/>
                <w:szCs w:val="21"/>
              </w:rPr>
            </w:pPr>
            <w:r>
              <w:rPr>
                <w:rFonts w:hint="eastAsia" w:ascii="宋体" w:hAnsi="宋体"/>
                <w:spacing w:val="-10"/>
                <w:szCs w:val="21"/>
              </w:rPr>
              <w:t>（3）</w:t>
            </w:r>
            <w:r>
              <w:rPr>
                <w:rFonts w:ascii="宋体" w:hAnsi="宋体"/>
                <w:spacing w:val="-10"/>
                <w:szCs w:val="21"/>
              </w:rPr>
              <w:t>燃料动力费</w:t>
            </w:r>
          </w:p>
        </w:tc>
        <w:tc>
          <w:tcPr>
            <w:tcW w:w="1465" w:type="dxa"/>
            <w:gridSpan w:val="2"/>
            <w:vAlign w:val="center"/>
          </w:tcPr>
          <w:p w14:paraId="6A9DEFC7">
            <w:pPr>
              <w:spacing w:line="240" w:lineRule="exact"/>
              <w:jc w:val="right"/>
              <w:rPr>
                <w:rFonts w:hint="eastAsia" w:ascii="宋体" w:hAnsi="宋体"/>
                <w:szCs w:val="21"/>
              </w:rPr>
            </w:pPr>
          </w:p>
        </w:tc>
        <w:tc>
          <w:tcPr>
            <w:tcW w:w="1465" w:type="dxa"/>
            <w:vAlign w:val="center"/>
          </w:tcPr>
          <w:p w14:paraId="48048CEB">
            <w:pPr>
              <w:spacing w:line="240" w:lineRule="exact"/>
              <w:jc w:val="right"/>
              <w:rPr>
                <w:rFonts w:hint="eastAsia" w:ascii="宋体" w:hAnsi="宋体"/>
                <w:szCs w:val="21"/>
              </w:rPr>
            </w:pPr>
          </w:p>
        </w:tc>
        <w:tc>
          <w:tcPr>
            <w:tcW w:w="1465" w:type="dxa"/>
            <w:vAlign w:val="center"/>
          </w:tcPr>
          <w:p w14:paraId="719EF53A">
            <w:pPr>
              <w:spacing w:line="240" w:lineRule="exact"/>
              <w:jc w:val="right"/>
              <w:rPr>
                <w:rFonts w:hint="eastAsia" w:ascii="宋体" w:hAnsi="宋体"/>
                <w:szCs w:val="21"/>
              </w:rPr>
            </w:pPr>
          </w:p>
        </w:tc>
      </w:tr>
      <w:tr w14:paraId="45FB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0175ECA7">
            <w:pPr>
              <w:spacing w:line="240" w:lineRule="exact"/>
              <w:jc w:val="center"/>
              <w:rPr>
                <w:rFonts w:hint="eastAsia" w:ascii="宋体" w:hAnsi="宋体"/>
                <w:szCs w:val="21"/>
              </w:rPr>
            </w:pPr>
            <w:r>
              <w:rPr>
                <w:rFonts w:hint="eastAsia" w:ascii="宋体" w:hAnsi="宋体"/>
                <w:szCs w:val="21"/>
              </w:rPr>
              <w:t>17</w:t>
            </w:r>
          </w:p>
        </w:tc>
        <w:tc>
          <w:tcPr>
            <w:tcW w:w="3965" w:type="dxa"/>
            <w:vAlign w:val="center"/>
          </w:tcPr>
          <w:p w14:paraId="2404734C">
            <w:pPr>
              <w:autoSpaceDN w:val="0"/>
              <w:spacing w:line="240" w:lineRule="exact"/>
              <w:jc w:val="left"/>
              <w:textAlignment w:val="center"/>
              <w:rPr>
                <w:rFonts w:hint="eastAsia" w:ascii="宋体" w:hAnsi="宋体"/>
                <w:spacing w:val="-10"/>
                <w:szCs w:val="21"/>
              </w:rPr>
            </w:pPr>
            <w:r>
              <w:rPr>
                <w:rFonts w:hint="eastAsia" w:ascii="宋体" w:hAnsi="宋体"/>
                <w:spacing w:val="-10"/>
                <w:szCs w:val="21"/>
              </w:rPr>
              <w:t>（4）</w:t>
            </w:r>
            <w:r>
              <w:rPr>
                <w:rFonts w:ascii="宋体" w:hAnsi="宋体"/>
                <w:spacing w:val="-10"/>
                <w:szCs w:val="21"/>
              </w:rPr>
              <w:t>出版/文献/信息传播/知识产权事务费</w:t>
            </w:r>
          </w:p>
        </w:tc>
        <w:tc>
          <w:tcPr>
            <w:tcW w:w="1465" w:type="dxa"/>
            <w:gridSpan w:val="2"/>
            <w:vAlign w:val="center"/>
          </w:tcPr>
          <w:p w14:paraId="59C80007">
            <w:pPr>
              <w:spacing w:line="240" w:lineRule="exact"/>
              <w:jc w:val="right"/>
              <w:rPr>
                <w:rFonts w:hint="eastAsia" w:ascii="宋体" w:hAnsi="宋体"/>
                <w:szCs w:val="21"/>
              </w:rPr>
            </w:pPr>
          </w:p>
        </w:tc>
        <w:tc>
          <w:tcPr>
            <w:tcW w:w="1465" w:type="dxa"/>
            <w:vAlign w:val="center"/>
          </w:tcPr>
          <w:p w14:paraId="68B5F494">
            <w:pPr>
              <w:spacing w:line="240" w:lineRule="exact"/>
              <w:jc w:val="right"/>
              <w:rPr>
                <w:rFonts w:hint="eastAsia" w:ascii="宋体" w:hAnsi="宋体"/>
                <w:szCs w:val="21"/>
              </w:rPr>
            </w:pPr>
          </w:p>
        </w:tc>
        <w:tc>
          <w:tcPr>
            <w:tcW w:w="1465" w:type="dxa"/>
            <w:vAlign w:val="center"/>
          </w:tcPr>
          <w:p w14:paraId="2774C6CE">
            <w:pPr>
              <w:spacing w:line="240" w:lineRule="exact"/>
              <w:jc w:val="right"/>
              <w:rPr>
                <w:rFonts w:hint="eastAsia" w:ascii="宋体" w:hAnsi="宋体"/>
                <w:szCs w:val="21"/>
              </w:rPr>
            </w:pPr>
          </w:p>
        </w:tc>
      </w:tr>
      <w:tr w14:paraId="2734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609DDEE2">
            <w:pPr>
              <w:spacing w:line="240" w:lineRule="exact"/>
              <w:jc w:val="center"/>
              <w:rPr>
                <w:rFonts w:hint="eastAsia" w:ascii="宋体" w:hAnsi="宋体"/>
                <w:szCs w:val="21"/>
              </w:rPr>
            </w:pPr>
            <w:r>
              <w:rPr>
                <w:rFonts w:hint="eastAsia" w:ascii="宋体" w:hAnsi="宋体"/>
                <w:szCs w:val="21"/>
              </w:rPr>
              <w:t>18</w:t>
            </w:r>
          </w:p>
        </w:tc>
        <w:tc>
          <w:tcPr>
            <w:tcW w:w="3965" w:type="dxa"/>
            <w:vAlign w:val="center"/>
          </w:tcPr>
          <w:p w14:paraId="237C673C">
            <w:pPr>
              <w:autoSpaceDN w:val="0"/>
              <w:spacing w:line="240" w:lineRule="exact"/>
              <w:textAlignment w:val="center"/>
              <w:rPr>
                <w:rFonts w:hint="eastAsia" w:ascii="宋体" w:hAnsi="宋体"/>
                <w:b/>
                <w:spacing w:val="-10"/>
                <w:szCs w:val="21"/>
              </w:rPr>
            </w:pPr>
            <w:r>
              <w:rPr>
                <w:rFonts w:hint="eastAsia" w:ascii="宋体" w:hAnsi="宋体"/>
                <w:b/>
                <w:spacing w:val="-10"/>
                <w:szCs w:val="21"/>
              </w:rPr>
              <w:t>（二）间接费用</w:t>
            </w:r>
          </w:p>
        </w:tc>
        <w:tc>
          <w:tcPr>
            <w:tcW w:w="1465" w:type="dxa"/>
            <w:gridSpan w:val="2"/>
            <w:vAlign w:val="center"/>
          </w:tcPr>
          <w:p w14:paraId="7691282F">
            <w:pPr>
              <w:spacing w:line="240" w:lineRule="exact"/>
              <w:jc w:val="right"/>
              <w:rPr>
                <w:rFonts w:hint="eastAsia" w:ascii="宋体" w:hAnsi="宋体"/>
                <w:b/>
                <w:szCs w:val="21"/>
              </w:rPr>
            </w:pPr>
          </w:p>
        </w:tc>
        <w:tc>
          <w:tcPr>
            <w:tcW w:w="1465" w:type="dxa"/>
            <w:vAlign w:val="center"/>
          </w:tcPr>
          <w:p w14:paraId="39BF868A">
            <w:pPr>
              <w:spacing w:line="240" w:lineRule="exact"/>
              <w:jc w:val="right"/>
              <w:rPr>
                <w:rFonts w:hint="eastAsia" w:ascii="宋体" w:hAnsi="宋体"/>
                <w:b/>
                <w:szCs w:val="21"/>
              </w:rPr>
            </w:pPr>
          </w:p>
        </w:tc>
        <w:tc>
          <w:tcPr>
            <w:tcW w:w="1465" w:type="dxa"/>
            <w:vAlign w:val="center"/>
          </w:tcPr>
          <w:p w14:paraId="03993287">
            <w:pPr>
              <w:spacing w:line="240" w:lineRule="exact"/>
              <w:jc w:val="right"/>
              <w:rPr>
                <w:rFonts w:hint="eastAsia" w:ascii="宋体" w:hAnsi="宋体"/>
                <w:b/>
                <w:szCs w:val="21"/>
              </w:rPr>
            </w:pPr>
          </w:p>
        </w:tc>
      </w:tr>
      <w:tr w14:paraId="4DD8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1718BB69">
            <w:pPr>
              <w:spacing w:line="240" w:lineRule="exact"/>
              <w:jc w:val="center"/>
              <w:rPr>
                <w:rFonts w:hint="eastAsia" w:ascii="宋体" w:hAnsi="宋体"/>
                <w:szCs w:val="21"/>
              </w:rPr>
            </w:pPr>
            <w:r>
              <w:rPr>
                <w:rFonts w:hint="eastAsia" w:ascii="宋体" w:hAnsi="宋体"/>
                <w:szCs w:val="21"/>
              </w:rPr>
              <w:t>19</w:t>
            </w:r>
          </w:p>
        </w:tc>
        <w:tc>
          <w:tcPr>
            <w:tcW w:w="3965" w:type="dxa"/>
            <w:vAlign w:val="center"/>
          </w:tcPr>
          <w:p w14:paraId="2ADA6823">
            <w:pPr>
              <w:autoSpaceDN w:val="0"/>
              <w:spacing w:line="240" w:lineRule="exact"/>
              <w:textAlignment w:val="center"/>
              <w:rPr>
                <w:rFonts w:hint="eastAsia" w:ascii="宋体" w:hAnsi="宋体"/>
                <w:spacing w:val="-10"/>
                <w:szCs w:val="21"/>
              </w:rPr>
            </w:pPr>
            <w:r>
              <w:rPr>
                <w:rFonts w:hint="eastAsia" w:ascii="宋体" w:hAnsi="宋体"/>
                <w:spacing w:val="-10"/>
                <w:szCs w:val="21"/>
              </w:rPr>
              <w:t>其中：绩效支出</w:t>
            </w:r>
          </w:p>
        </w:tc>
        <w:tc>
          <w:tcPr>
            <w:tcW w:w="1465" w:type="dxa"/>
            <w:gridSpan w:val="2"/>
            <w:vAlign w:val="center"/>
          </w:tcPr>
          <w:p w14:paraId="17D9DB03">
            <w:pPr>
              <w:spacing w:line="240" w:lineRule="exact"/>
              <w:jc w:val="right"/>
              <w:rPr>
                <w:rFonts w:hint="eastAsia" w:ascii="宋体" w:hAnsi="宋体"/>
                <w:szCs w:val="21"/>
              </w:rPr>
            </w:pPr>
          </w:p>
        </w:tc>
        <w:tc>
          <w:tcPr>
            <w:tcW w:w="1465" w:type="dxa"/>
            <w:vAlign w:val="center"/>
          </w:tcPr>
          <w:p w14:paraId="1BB3C2D5">
            <w:pPr>
              <w:spacing w:line="240" w:lineRule="exact"/>
              <w:jc w:val="right"/>
              <w:rPr>
                <w:rFonts w:hint="eastAsia" w:ascii="宋体" w:hAnsi="宋体"/>
                <w:szCs w:val="21"/>
              </w:rPr>
            </w:pPr>
          </w:p>
        </w:tc>
        <w:tc>
          <w:tcPr>
            <w:tcW w:w="1465" w:type="dxa"/>
            <w:vAlign w:val="center"/>
          </w:tcPr>
          <w:p w14:paraId="5A461675">
            <w:pPr>
              <w:spacing w:line="240" w:lineRule="exact"/>
              <w:jc w:val="right"/>
              <w:rPr>
                <w:rFonts w:hint="eastAsia" w:ascii="宋体" w:hAnsi="宋体"/>
                <w:szCs w:val="21"/>
              </w:rPr>
            </w:pPr>
          </w:p>
        </w:tc>
      </w:tr>
      <w:tr w14:paraId="211D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00CF8353">
            <w:pPr>
              <w:spacing w:line="240" w:lineRule="exact"/>
              <w:jc w:val="center"/>
              <w:rPr>
                <w:rFonts w:hint="eastAsia" w:ascii="宋体" w:hAnsi="宋体"/>
                <w:szCs w:val="21"/>
              </w:rPr>
            </w:pPr>
            <w:r>
              <w:rPr>
                <w:rFonts w:hint="eastAsia" w:ascii="宋体" w:hAnsi="宋体"/>
                <w:szCs w:val="21"/>
              </w:rPr>
              <w:t>20</w:t>
            </w:r>
          </w:p>
        </w:tc>
        <w:tc>
          <w:tcPr>
            <w:tcW w:w="3965" w:type="dxa"/>
            <w:vAlign w:val="center"/>
          </w:tcPr>
          <w:p w14:paraId="33EDC964">
            <w:pPr>
              <w:autoSpaceDN w:val="0"/>
              <w:spacing w:line="240" w:lineRule="exact"/>
              <w:jc w:val="left"/>
              <w:textAlignment w:val="center"/>
              <w:rPr>
                <w:rFonts w:hint="eastAsia" w:ascii="宋体" w:hAnsi="宋体"/>
                <w:b/>
                <w:spacing w:val="-10"/>
                <w:szCs w:val="21"/>
              </w:rPr>
            </w:pPr>
            <w:r>
              <w:rPr>
                <w:rFonts w:hint="eastAsia" w:ascii="宋体" w:hAnsi="宋体"/>
                <w:b/>
                <w:spacing w:val="-10"/>
                <w:szCs w:val="21"/>
              </w:rPr>
              <w:t>二、经费来源</w:t>
            </w:r>
          </w:p>
        </w:tc>
        <w:tc>
          <w:tcPr>
            <w:tcW w:w="1465" w:type="dxa"/>
            <w:gridSpan w:val="2"/>
            <w:vAlign w:val="center"/>
          </w:tcPr>
          <w:p w14:paraId="4453CAAF">
            <w:pPr>
              <w:spacing w:line="240" w:lineRule="exact"/>
              <w:jc w:val="center"/>
              <w:rPr>
                <w:rFonts w:hint="eastAsia" w:ascii="宋体" w:hAnsi="宋体"/>
                <w:b/>
                <w:szCs w:val="21"/>
              </w:rPr>
            </w:pPr>
            <w:r>
              <w:rPr>
                <w:rFonts w:hint="eastAsia" w:ascii="宋体" w:hAnsi="宋体"/>
                <w:szCs w:val="21"/>
              </w:rPr>
              <w:t>/</w:t>
            </w:r>
          </w:p>
        </w:tc>
        <w:tc>
          <w:tcPr>
            <w:tcW w:w="1465" w:type="dxa"/>
            <w:vAlign w:val="center"/>
          </w:tcPr>
          <w:p w14:paraId="5D937A3F">
            <w:pPr>
              <w:spacing w:line="240" w:lineRule="exact"/>
              <w:jc w:val="center"/>
              <w:rPr>
                <w:rFonts w:hint="eastAsia" w:ascii="宋体" w:hAnsi="宋体"/>
                <w:b/>
                <w:szCs w:val="21"/>
              </w:rPr>
            </w:pPr>
            <w:r>
              <w:rPr>
                <w:rFonts w:hint="eastAsia" w:ascii="宋体" w:hAnsi="宋体"/>
                <w:szCs w:val="21"/>
              </w:rPr>
              <w:t>/</w:t>
            </w:r>
          </w:p>
        </w:tc>
        <w:tc>
          <w:tcPr>
            <w:tcW w:w="1465" w:type="dxa"/>
            <w:vAlign w:val="center"/>
          </w:tcPr>
          <w:p w14:paraId="7DC59CCC">
            <w:pPr>
              <w:spacing w:line="240" w:lineRule="exact"/>
              <w:jc w:val="center"/>
              <w:rPr>
                <w:rFonts w:hint="eastAsia" w:ascii="宋体" w:hAnsi="宋体"/>
                <w:b/>
                <w:szCs w:val="21"/>
              </w:rPr>
            </w:pPr>
            <w:r>
              <w:rPr>
                <w:rFonts w:hint="eastAsia" w:ascii="宋体" w:hAnsi="宋体"/>
                <w:szCs w:val="21"/>
              </w:rPr>
              <w:t>/</w:t>
            </w:r>
          </w:p>
        </w:tc>
      </w:tr>
      <w:tr w14:paraId="6791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79BE56E0">
            <w:pPr>
              <w:spacing w:line="240" w:lineRule="exact"/>
              <w:jc w:val="center"/>
              <w:rPr>
                <w:rFonts w:hint="eastAsia" w:ascii="宋体" w:hAnsi="宋体"/>
                <w:szCs w:val="21"/>
              </w:rPr>
            </w:pPr>
            <w:r>
              <w:rPr>
                <w:rFonts w:hint="eastAsia" w:ascii="宋体" w:hAnsi="宋体"/>
                <w:szCs w:val="21"/>
              </w:rPr>
              <w:t>21</w:t>
            </w:r>
          </w:p>
        </w:tc>
        <w:tc>
          <w:tcPr>
            <w:tcW w:w="3965" w:type="dxa"/>
            <w:vAlign w:val="center"/>
          </w:tcPr>
          <w:p w14:paraId="1617CB4F">
            <w:pPr>
              <w:autoSpaceDN w:val="0"/>
              <w:spacing w:line="240" w:lineRule="exact"/>
              <w:jc w:val="left"/>
              <w:textAlignment w:val="center"/>
              <w:rPr>
                <w:rFonts w:hint="eastAsia" w:ascii="宋体" w:hAnsi="宋体"/>
                <w:spacing w:val="-10"/>
                <w:szCs w:val="21"/>
              </w:rPr>
            </w:pPr>
            <w:r>
              <w:rPr>
                <w:rFonts w:ascii="宋体" w:hAnsi="宋体"/>
                <w:spacing w:val="-10"/>
                <w:szCs w:val="21"/>
              </w:rPr>
              <w:t>（一）</w:t>
            </w:r>
            <w:r>
              <w:rPr>
                <w:rFonts w:hint="eastAsia" w:ascii="宋体" w:hAnsi="宋体"/>
                <w:spacing w:val="-10"/>
                <w:szCs w:val="21"/>
              </w:rPr>
              <w:t>中央财政资金</w:t>
            </w:r>
          </w:p>
        </w:tc>
        <w:tc>
          <w:tcPr>
            <w:tcW w:w="1465" w:type="dxa"/>
            <w:gridSpan w:val="2"/>
            <w:vAlign w:val="center"/>
          </w:tcPr>
          <w:p w14:paraId="29DF59F6">
            <w:pPr>
              <w:spacing w:line="240" w:lineRule="exact"/>
              <w:jc w:val="right"/>
              <w:rPr>
                <w:rFonts w:hint="eastAsia" w:ascii="宋体" w:hAnsi="宋体"/>
                <w:szCs w:val="21"/>
              </w:rPr>
            </w:pPr>
          </w:p>
        </w:tc>
        <w:tc>
          <w:tcPr>
            <w:tcW w:w="1465" w:type="dxa"/>
            <w:vAlign w:val="center"/>
          </w:tcPr>
          <w:p w14:paraId="788AF80C">
            <w:pPr>
              <w:spacing w:line="240" w:lineRule="exact"/>
              <w:jc w:val="right"/>
              <w:rPr>
                <w:rFonts w:hint="eastAsia" w:ascii="宋体" w:hAnsi="宋体"/>
                <w:szCs w:val="21"/>
              </w:rPr>
            </w:pPr>
          </w:p>
        </w:tc>
        <w:tc>
          <w:tcPr>
            <w:tcW w:w="1465" w:type="dxa"/>
            <w:vAlign w:val="center"/>
          </w:tcPr>
          <w:p w14:paraId="065AE1B8">
            <w:pPr>
              <w:spacing w:line="240" w:lineRule="exact"/>
              <w:jc w:val="center"/>
              <w:rPr>
                <w:rFonts w:hint="eastAsia" w:ascii="宋体" w:hAnsi="宋体"/>
                <w:szCs w:val="21"/>
              </w:rPr>
            </w:pPr>
            <w:r>
              <w:rPr>
                <w:rFonts w:hint="eastAsia" w:ascii="宋体" w:hAnsi="宋体"/>
                <w:szCs w:val="21"/>
              </w:rPr>
              <w:t>/</w:t>
            </w:r>
          </w:p>
        </w:tc>
      </w:tr>
      <w:tr w14:paraId="1AAE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66EF79F6">
            <w:pPr>
              <w:spacing w:line="240" w:lineRule="exact"/>
              <w:jc w:val="center"/>
              <w:rPr>
                <w:rFonts w:hint="eastAsia" w:ascii="宋体" w:hAnsi="宋体"/>
                <w:szCs w:val="21"/>
              </w:rPr>
            </w:pPr>
            <w:r>
              <w:rPr>
                <w:rFonts w:hint="eastAsia" w:ascii="宋体" w:hAnsi="宋体"/>
                <w:szCs w:val="21"/>
              </w:rPr>
              <w:t>22</w:t>
            </w:r>
          </w:p>
        </w:tc>
        <w:tc>
          <w:tcPr>
            <w:tcW w:w="3965" w:type="dxa"/>
            <w:vAlign w:val="center"/>
          </w:tcPr>
          <w:p w14:paraId="0C26B49A">
            <w:pPr>
              <w:autoSpaceDN w:val="0"/>
              <w:spacing w:line="240" w:lineRule="exact"/>
              <w:jc w:val="left"/>
              <w:textAlignment w:val="center"/>
              <w:rPr>
                <w:rFonts w:hint="eastAsia" w:ascii="宋体" w:hAnsi="宋体"/>
                <w:spacing w:val="-10"/>
                <w:szCs w:val="21"/>
              </w:rPr>
            </w:pPr>
            <w:r>
              <w:rPr>
                <w:rFonts w:hint="eastAsia" w:ascii="宋体" w:hAnsi="宋体"/>
                <w:spacing w:val="-10"/>
                <w:szCs w:val="21"/>
              </w:rPr>
              <w:t>（二）其他来源资金</w:t>
            </w:r>
          </w:p>
        </w:tc>
        <w:tc>
          <w:tcPr>
            <w:tcW w:w="1465" w:type="dxa"/>
            <w:gridSpan w:val="2"/>
            <w:vAlign w:val="center"/>
          </w:tcPr>
          <w:p w14:paraId="43EB3071">
            <w:pPr>
              <w:spacing w:line="240" w:lineRule="exact"/>
              <w:jc w:val="right"/>
              <w:rPr>
                <w:rFonts w:hint="eastAsia" w:ascii="宋体" w:hAnsi="宋体"/>
                <w:szCs w:val="21"/>
              </w:rPr>
            </w:pPr>
          </w:p>
        </w:tc>
        <w:tc>
          <w:tcPr>
            <w:tcW w:w="1465" w:type="dxa"/>
            <w:vAlign w:val="center"/>
          </w:tcPr>
          <w:p w14:paraId="30AE373E">
            <w:pPr>
              <w:spacing w:line="240" w:lineRule="exact"/>
              <w:jc w:val="center"/>
            </w:pPr>
            <w:r>
              <w:rPr>
                <w:rFonts w:hint="eastAsia" w:ascii="宋体" w:hAnsi="宋体"/>
                <w:szCs w:val="21"/>
              </w:rPr>
              <w:t>/</w:t>
            </w:r>
          </w:p>
        </w:tc>
        <w:tc>
          <w:tcPr>
            <w:tcW w:w="1465" w:type="dxa"/>
            <w:vAlign w:val="center"/>
          </w:tcPr>
          <w:p w14:paraId="268A1759">
            <w:pPr>
              <w:spacing w:line="240" w:lineRule="exact"/>
              <w:jc w:val="right"/>
              <w:rPr>
                <w:rFonts w:hint="eastAsia" w:ascii="宋体" w:hAnsi="宋体"/>
                <w:szCs w:val="21"/>
              </w:rPr>
            </w:pPr>
          </w:p>
        </w:tc>
      </w:tr>
      <w:tr w14:paraId="56E52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31639398">
            <w:pPr>
              <w:spacing w:line="240" w:lineRule="exact"/>
              <w:jc w:val="center"/>
              <w:rPr>
                <w:rFonts w:hint="eastAsia" w:ascii="宋体" w:hAnsi="宋体"/>
                <w:szCs w:val="21"/>
              </w:rPr>
            </w:pPr>
            <w:r>
              <w:rPr>
                <w:rFonts w:hint="eastAsia" w:ascii="宋体" w:hAnsi="宋体"/>
                <w:szCs w:val="21"/>
              </w:rPr>
              <w:t>23</w:t>
            </w:r>
          </w:p>
        </w:tc>
        <w:tc>
          <w:tcPr>
            <w:tcW w:w="3965" w:type="dxa"/>
            <w:vAlign w:val="center"/>
          </w:tcPr>
          <w:p w14:paraId="5421FAB8">
            <w:pPr>
              <w:autoSpaceDN w:val="0"/>
              <w:spacing w:line="240" w:lineRule="exact"/>
              <w:jc w:val="left"/>
              <w:textAlignment w:val="center"/>
              <w:rPr>
                <w:rFonts w:hint="eastAsia" w:ascii="宋体" w:hAnsi="宋体"/>
                <w:spacing w:val="-10"/>
                <w:szCs w:val="21"/>
              </w:rPr>
            </w:pPr>
            <w:r>
              <w:rPr>
                <w:rFonts w:ascii="宋体" w:hAnsi="宋体"/>
                <w:spacing w:val="-10"/>
                <w:szCs w:val="21"/>
              </w:rPr>
              <w:t>1</w:t>
            </w:r>
            <w:r>
              <w:rPr>
                <w:rFonts w:hint="eastAsia" w:ascii="宋体" w:hAnsi="宋体"/>
                <w:spacing w:val="-10"/>
                <w:szCs w:val="21"/>
              </w:rPr>
              <w:t>.地方财政拨款</w:t>
            </w:r>
          </w:p>
        </w:tc>
        <w:tc>
          <w:tcPr>
            <w:tcW w:w="1465" w:type="dxa"/>
            <w:gridSpan w:val="2"/>
            <w:vAlign w:val="center"/>
          </w:tcPr>
          <w:p w14:paraId="369C5024">
            <w:pPr>
              <w:spacing w:line="240" w:lineRule="exact"/>
              <w:jc w:val="right"/>
              <w:rPr>
                <w:rFonts w:hint="eastAsia" w:ascii="宋体" w:hAnsi="宋体"/>
                <w:szCs w:val="21"/>
              </w:rPr>
            </w:pPr>
          </w:p>
        </w:tc>
        <w:tc>
          <w:tcPr>
            <w:tcW w:w="1465" w:type="dxa"/>
            <w:vAlign w:val="center"/>
          </w:tcPr>
          <w:p w14:paraId="25BB531D">
            <w:pPr>
              <w:spacing w:line="240" w:lineRule="exact"/>
              <w:jc w:val="center"/>
            </w:pPr>
            <w:r>
              <w:rPr>
                <w:rFonts w:hint="eastAsia" w:ascii="宋体" w:hAnsi="宋体"/>
                <w:szCs w:val="21"/>
              </w:rPr>
              <w:t>/</w:t>
            </w:r>
          </w:p>
        </w:tc>
        <w:tc>
          <w:tcPr>
            <w:tcW w:w="1465" w:type="dxa"/>
            <w:vAlign w:val="center"/>
          </w:tcPr>
          <w:p w14:paraId="1E7057CE">
            <w:pPr>
              <w:spacing w:line="240" w:lineRule="exact"/>
              <w:jc w:val="right"/>
              <w:rPr>
                <w:rFonts w:hint="eastAsia" w:ascii="宋体" w:hAnsi="宋体"/>
                <w:szCs w:val="21"/>
              </w:rPr>
            </w:pPr>
          </w:p>
        </w:tc>
      </w:tr>
      <w:tr w14:paraId="6C75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30DFE98C">
            <w:pPr>
              <w:spacing w:line="240" w:lineRule="exact"/>
              <w:jc w:val="center"/>
              <w:rPr>
                <w:rFonts w:hint="eastAsia" w:ascii="宋体" w:hAnsi="宋体"/>
                <w:szCs w:val="21"/>
              </w:rPr>
            </w:pPr>
            <w:r>
              <w:rPr>
                <w:rFonts w:hint="eastAsia" w:ascii="宋体" w:hAnsi="宋体"/>
                <w:szCs w:val="21"/>
              </w:rPr>
              <w:t>24</w:t>
            </w:r>
          </w:p>
        </w:tc>
        <w:tc>
          <w:tcPr>
            <w:tcW w:w="3965" w:type="dxa"/>
            <w:vAlign w:val="center"/>
          </w:tcPr>
          <w:p w14:paraId="190F6638">
            <w:pPr>
              <w:autoSpaceDN w:val="0"/>
              <w:spacing w:line="240" w:lineRule="exact"/>
              <w:jc w:val="left"/>
              <w:textAlignment w:val="center"/>
              <w:rPr>
                <w:rFonts w:hint="eastAsia" w:ascii="宋体" w:hAnsi="宋体"/>
                <w:spacing w:val="-10"/>
                <w:szCs w:val="21"/>
              </w:rPr>
            </w:pPr>
            <w:r>
              <w:rPr>
                <w:rFonts w:ascii="宋体" w:hAnsi="宋体"/>
                <w:spacing w:val="-10"/>
                <w:szCs w:val="21"/>
              </w:rPr>
              <w:t>2</w:t>
            </w:r>
            <w:r>
              <w:rPr>
                <w:rFonts w:hint="eastAsia" w:ascii="宋体" w:hAnsi="宋体"/>
                <w:spacing w:val="-10"/>
                <w:szCs w:val="21"/>
              </w:rPr>
              <w:t>.单位自有货币资金</w:t>
            </w:r>
          </w:p>
        </w:tc>
        <w:tc>
          <w:tcPr>
            <w:tcW w:w="1465" w:type="dxa"/>
            <w:gridSpan w:val="2"/>
            <w:vAlign w:val="center"/>
          </w:tcPr>
          <w:p w14:paraId="7ED13B52">
            <w:pPr>
              <w:spacing w:line="240" w:lineRule="exact"/>
              <w:jc w:val="right"/>
              <w:rPr>
                <w:rFonts w:hint="eastAsia" w:ascii="宋体" w:hAnsi="宋体"/>
                <w:szCs w:val="21"/>
              </w:rPr>
            </w:pPr>
          </w:p>
        </w:tc>
        <w:tc>
          <w:tcPr>
            <w:tcW w:w="1465" w:type="dxa"/>
            <w:vAlign w:val="center"/>
          </w:tcPr>
          <w:p w14:paraId="3BDDB5D8">
            <w:pPr>
              <w:spacing w:line="240" w:lineRule="exact"/>
              <w:jc w:val="center"/>
            </w:pPr>
            <w:r>
              <w:rPr>
                <w:rFonts w:hint="eastAsia" w:ascii="宋体" w:hAnsi="宋体"/>
                <w:szCs w:val="21"/>
              </w:rPr>
              <w:t>/</w:t>
            </w:r>
          </w:p>
        </w:tc>
        <w:tc>
          <w:tcPr>
            <w:tcW w:w="1465" w:type="dxa"/>
            <w:vAlign w:val="center"/>
          </w:tcPr>
          <w:p w14:paraId="4395FF74">
            <w:pPr>
              <w:spacing w:line="240" w:lineRule="exact"/>
              <w:jc w:val="right"/>
              <w:rPr>
                <w:rFonts w:hint="eastAsia" w:ascii="宋体" w:hAnsi="宋体"/>
                <w:szCs w:val="21"/>
              </w:rPr>
            </w:pPr>
          </w:p>
        </w:tc>
      </w:tr>
      <w:tr w14:paraId="10A5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9" w:type="dxa"/>
            <w:vAlign w:val="center"/>
          </w:tcPr>
          <w:p w14:paraId="7F2389EF">
            <w:pPr>
              <w:spacing w:line="240" w:lineRule="exact"/>
              <w:jc w:val="center"/>
              <w:rPr>
                <w:rFonts w:hint="eastAsia" w:ascii="宋体" w:hAnsi="宋体"/>
                <w:szCs w:val="21"/>
              </w:rPr>
            </w:pPr>
            <w:r>
              <w:rPr>
                <w:rFonts w:hint="eastAsia" w:ascii="宋体" w:hAnsi="宋体"/>
                <w:szCs w:val="21"/>
              </w:rPr>
              <w:t>25</w:t>
            </w:r>
          </w:p>
        </w:tc>
        <w:tc>
          <w:tcPr>
            <w:tcW w:w="3965" w:type="dxa"/>
            <w:vAlign w:val="center"/>
          </w:tcPr>
          <w:p w14:paraId="116F82D9">
            <w:pPr>
              <w:autoSpaceDN w:val="0"/>
              <w:spacing w:line="240" w:lineRule="exact"/>
              <w:jc w:val="left"/>
              <w:textAlignment w:val="center"/>
              <w:rPr>
                <w:rFonts w:hint="eastAsia" w:ascii="宋体" w:hAnsi="宋体"/>
                <w:spacing w:val="-10"/>
                <w:szCs w:val="21"/>
              </w:rPr>
            </w:pPr>
            <w:r>
              <w:rPr>
                <w:rFonts w:ascii="宋体" w:hAnsi="宋体"/>
                <w:spacing w:val="-10"/>
                <w:szCs w:val="21"/>
              </w:rPr>
              <w:t>3</w:t>
            </w:r>
            <w:r>
              <w:rPr>
                <w:rFonts w:hint="eastAsia" w:ascii="宋体" w:hAnsi="宋体"/>
                <w:spacing w:val="-10"/>
                <w:szCs w:val="21"/>
              </w:rPr>
              <w:t>.其他资金</w:t>
            </w:r>
          </w:p>
        </w:tc>
        <w:tc>
          <w:tcPr>
            <w:tcW w:w="1465" w:type="dxa"/>
            <w:gridSpan w:val="2"/>
            <w:vAlign w:val="center"/>
          </w:tcPr>
          <w:p w14:paraId="7DFB7D65">
            <w:pPr>
              <w:spacing w:line="240" w:lineRule="exact"/>
              <w:jc w:val="right"/>
              <w:rPr>
                <w:rFonts w:hint="eastAsia" w:ascii="宋体" w:hAnsi="宋体"/>
                <w:szCs w:val="21"/>
              </w:rPr>
            </w:pPr>
          </w:p>
        </w:tc>
        <w:tc>
          <w:tcPr>
            <w:tcW w:w="1465" w:type="dxa"/>
            <w:vAlign w:val="center"/>
          </w:tcPr>
          <w:p w14:paraId="34067F3B">
            <w:pPr>
              <w:spacing w:line="240" w:lineRule="exact"/>
              <w:jc w:val="center"/>
            </w:pPr>
            <w:r>
              <w:rPr>
                <w:rFonts w:hint="eastAsia" w:ascii="宋体" w:hAnsi="宋体"/>
                <w:szCs w:val="21"/>
              </w:rPr>
              <w:t>/</w:t>
            </w:r>
          </w:p>
        </w:tc>
        <w:tc>
          <w:tcPr>
            <w:tcW w:w="1465" w:type="dxa"/>
            <w:vAlign w:val="center"/>
          </w:tcPr>
          <w:p w14:paraId="784BD7DE">
            <w:pPr>
              <w:spacing w:line="240" w:lineRule="exact"/>
              <w:jc w:val="right"/>
              <w:rPr>
                <w:rFonts w:hint="eastAsia" w:ascii="宋体" w:hAnsi="宋体"/>
                <w:szCs w:val="21"/>
              </w:rPr>
            </w:pPr>
          </w:p>
        </w:tc>
      </w:tr>
    </w:tbl>
    <w:p w14:paraId="3083C0BD">
      <w:pPr>
        <w:autoSpaceDE w:val="0"/>
        <w:autoSpaceDN w:val="0"/>
        <w:adjustRightInd w:val="0"/>
        <w:spacing w:before="156" w:beforeLines="50" w:after="156" w:afterLines="50" w:line="500" w:lineRule="exact"/>
        <w:ind w:firstLine="420" w:firstLineChars="200"/>
        <w:rPr>
          <w:rFonts w:hint="eastAsia" w:ascii="黑体" w:hAnsi="黑体" w:eastAsia="黑体"/>
          <w:szCs w:val="21"/>
        </w:rPr>
      </w:pPr>
      <w:r>
        <w:rPr>
          <w:rFonts w:hint="eastAsia" w:ascii="黑体" w:hAnsi="黑体" w:eastAsia="黑体"/>
          <w:szCs w:val="21"/>
        </w:rPr>
        <w:t>注：除“/”处，其他空格处均需填写，“无”填0。</w:t>
      </w:r>
    </w:p>
    <w:p w14:paraId="4985DA71">
      <w:pPr>
        <w:autoSpaceDE w:val="0"/>
        <w:autoSpaceDN w:val="0"/>
        <w:adjustRightInd w:val="0"/>
        <w:spacing w:before="156" w:beforeLines="50" w:after="156" w:afterLines="50" w:line="500" w:lineRule="exact"/>
        <w:jc w:val="left"/>
        <w:rPr>
          <w:rFonts w:hint="eastAsia" w:ascii="黑体" w:hAnsi="黑体" w:eastAsia="黑体"/>
          <w:sz w:val="28"/>
          <w:szCs w:val="24"/>
        </w:rPr>
      </w:pPr>
      <w:r>
        <w:rPr>
          <w:rFonts w:ascii="黑体" w:hAnsi="黑体" w:eastAsia="黑体"/>
          <w:sz w:val="28"/>
          <w:szCs w:val="24"/>
        </w:rPr>
        <w:br w:type="page"/>
      </w:r>
      <w:r>
        <w:rPr>
          <w:rFonts w:hint="eastAsia" w:ascii="黑体" w:hAnsi="黑体" w:eastAsia="黑体"/>
          <w:sz w:val="28"/>
          <w:szCs w:val="24"/>
        </w:rPr>
        <w:t>五、联合申报协议</w:t>
      </w:r>
    </w:p>
    <w:p w14:paraId="2F19FB57">
      <w:pPr>
        <w:widowControl/>
        <w:ind w:firstLine="480" w:firstLineChars="200"/>
        <w:jc w:val="left"/>
        <w:rPr>
          <w:rFonts w:hint="eastAsia" w:ascii="黑体" w:hAnsi="黑体" w:eastAsia="黑体"/>
          <w:sz w:val="28"/>
          <w:szCs w:val="24"/>
        </w:rPr>
      </w:pPr>
      <w:r>
        <w:rPr>
          <w:rFonts w:hint="eastAsia" w:ascii="楷体" w:hAnsi="楷体" w:eastAsia="楷体"/>
          <w:sz w:val="24"/>
        </w:rPr>
        <w:t>（一）多单位联合申报的课题，提供课题申报单位应与所有课题参与单位签订的有效《联合申报协议》扫描件。</w:t>
      </w:r>
    </w:p>
    <w:p w14:paraId="12CC0DBA">
      <w:pPr>
        <w:widowControl/>
        <w:ind w:firstLine="480" w:firstLineChars="200"/>
        <w:jc w:val="left"/>
        <w:rPr>
          <w:rFonts w:hint="eastAsia" w:ascii="黑体" w:hAnsi="黑体" w:eastAsia="黑体"/>
          <w:sz w:val="28"/>
          <w:szCs w:val="24"/>
        </w:rPr>
      </w:pPr>
      <w:r>
        <w:rPr>
          <w:rFonts w:hint="eastAsia" w:ascii="楷体" w:hAnsi="楷体" w:eastAsia="楷体"/>
          <w:sz w:val="24"/>
        </w:rPr>
        <w:t>（二）无需提供相关材料的，本栏目填写“无。”</w:t>
      </w:r>
    </w:p>
    <w:p w14:paraId="3937593C">
      <w:pPr>
        <w:widowControl/>
        <w:ind w:firstLine="560" w:firstLineChars="200"/>
        <w:jc w:val="left"/>
        <w:rPr>
          <w:rFonts w:hint="eastAsia" w:ascii="黑体" w:hAnsi="黑体" w:eastAsia="黑体"/>
          <w:sz w:val="28"/>
          <w:szCs w:val="24"/>
        </w:rPr>
      </w:pPr>
    </w:p>
    <w:p w14:paraId="1B672346">
      <w:pPr>
        <w:autoSpaceDE w:val="0"/>
        <w:autoSpaceDN w:val="0"/>
        <w:adjustRightInd w:val="0"/>
        <w:spacing w:before="156" w:beforeLines="50" w:after="156" w:afterLines="50" w:line="500" w:lineRule="exact"/>
        <w:jc w:val="left"/>
        <w:rPr>
          <w:rFonts w:hint="eastAsia" w:ascii="黑体" w:hAnsi="黑体" w:eastAsia="黑体"/>
          <w:sz w:val="28"/>
          <w:szCs w:val="24"/>
        </w:rPr>
      </w:pPr>
      <w:r>
        <w:rPr>
          <w:rFonts w:hint="eastAsia" w:ascii="黑体" w:hAnsi="黑体" w:eastAsia="黑体"/>
          <w:sz w:val="28"/>
          <w:szCs w:val="24"/>
        </w:rPr>
        <w:t>六、其他证明材料</w:t>
      </w:r>
    </w:p>
    <w:p w14:paraId="5EC0EB0D">
      <w:pPr>
        <w:widowControl/>
        <w:ind w:firstLine="480" w:firstLineChars="200"/>
        <w:jc w:val="left"/>
        <w:rPr>
          <w:rFonts w:hint="eastAsia" w:ascii="楷体" w:hAnsi="楷体" w:eastAsia="楷体"/>
          <w:sz w:val="24"/>
        </w:rPr>
      </w:pPr>
      <w:r>
        <w:rPr>
          <w:rFonts w:hint="eastAsia" w:ascii="楷体" w:hAnsi="楷体" w:eastAsia="楷体"/>
          <w:sz w:val="24"/>
        </w:rPr>
        <w:t>（一）课题申请人为受聘于内地单位的外籍科学家及港、澳、台地区科学家的，全职受聘人员须由内地聘用单位提供全职聘用的有效材料，非全职受聘人员须由双方单位同时提供聘用的有效材料，提供加盖聘用单位公章的聘用有效证明材料扫描件。</w:t>
      </w:r>
    </w:p>
    <w:p w14:paraId="2A063B86">
      <w:pPr>
        <w:widowControl/>
        <w:ind w:firstLine="480" w:firstLineChars="200"/>
        <w:jc w:val="left"/>
        <w:rPr>
          <w:rFonts w:hint="eastAsia" w:ascii="楷体" w:hAnsi="楷体" w:eastAsia="楷体"/>
          <w:sz w:val="24"/>
        </w:rPr>
      </w:pPr>
      <w:r>
        <w:rPr>
          <w:rFonts w:hint="eastAsia" w:ascii="楷体" w:hAnsi="楷体" w:eastAsia="楷体"/>
          <w:sz w:val="24"/>
        </w:rPr>
        <w:t>（二）课题申请人为课题申报单位非全职受聘人员的，提供加盖课题申报单位公章的非全职聘用有效证明材料扫描件。</w:t>
      </w:r>
    </w:p>
    <w:p w14:paraId="4C264970">
      <w:pPr>
        <w:widowControl/>
        <w:ind w:firstLine="480" w:firstLineChars="200"/>
        <w:jc w:val="left"/>
        <w:rPr>
          <w:rFonts w:hint="eastAsia" w:ascii="楷体" w:hAnsi="楷体" w:eastAsia="楷体"/>
          <w:sz w:val="24"/>
        </w:rPr>
      </w:pPr>
      <w:r>
        <w:rPr>
          <w:rFonts w:hint="eastAsia" w:ascii="楷体" w:hAnsi="楷体" w:eastAsia="楷体"/>
          <w:sz w:val="24"/>
        </w:rPr>
        <w:t>（三）课题申请人不满足申报条件的，提供专家推荐函扫描件，两名同行专家分别由专家本人签署推荐函各1份，注明专家姓名、工作单位、专业技术职称及所属技术领域。</w:t>
      </w:r>
    </w:p>
    <w:p w14:paraId="73DC2BA5">
      <w:pPr>
        <w:widowControl/>
        <w:ind w:firstLine="480" w:firstLineChars="200"/>
        <w:jc w:val="left"/>
        <w:rPr>
          <w:rFonts w:hint="eastAsia" w:ascii="楷体" w:hAnsi="楷体" w:eastAsia="楷体"/>
          <w:sz w:val="24"/>
        </w:rPr>
      </w:pPr>
      <w:r>
        <w:rPr>
          <w:rFonts w:hint="eastAsia" w:ascii="楷体" w:hAnsi="楷体" w:eastAsia="楷体"/>
          <w:sz w:val="24"/>
        </w:rPr>
        <w:t>（四）课题申请人在研课题/项目须提供能够说明课题管理部门或课题级别的立项通知书或相关证明文件，已结项课题/项目提供结项证明文件。</w:t>
      </w:r>
    </w:p>
    <w:p w14:paraId="6083509A">
      <w:pPr>
        <w:widowControl/>
        <w:ind w:firstLine="480" w:firstLineChars="200"/>
        <w:jc w:val="left"/>
        <w:rPr>
          <w:rFonts w:hint="eastAsia" w:ascii="楷体" w:hAnsi="楷体" w:eastAsia="楷体"/>
          <w:sz w:val="24"/>
        </w:rPr>
      </w:pPr>
      <w:r>
        <w:rPr>
          <w:rFonts w:hint="eastAsia" w:ascii="楷体" w:hAnsi="楷体" w:eastAsia="楷体"/>
          <w:sz w:val="24"/>
        </w:rPr>
        <w:t>（五）无需提供相关材料的，本栏目填写“无。”</w:t>
      </w:r>
    </w:p>
    <w:p w14:paraId="28B800EF">
      <w:pPr>
        <w:widowControl/>
        <w:ind w:firstLine="482" w:firstLineChars="200"/>
        <w:jc w:val="left"/>
        <w:rPr>
          <w:rFonts w:hint="eastAsia" w:ascii="楷体" w:hAnsi="楷体" w:eastAsia="楷体"/>
          <w:b/>
          <w:bCs/>
          <w:sz w:val="24"/>
        </w:rPr>
      </w:pPr>
      <w:r>
        <w:rPr>
          <w:rFonts w:hint="eastAsia" w:ascii="楷体" w:hAnsi="楷体" w:eastAsia="楷体"/>
          <w:b/>
          <w:bCs/>
          <w:sz w:val="24"/>
        </w:rPr>
        <w:t>注：以上证明材料的电子版只需提供扫描件，打包后以附件形式提交。</w:t>
      </w:r>
    </w:p>
    <w:p w14:paraId="36089443">
      <w:pPr>
        <w:pStyle w:val="25"/>
        <w:tabs>
          <w:tab w:val="left" w:pos="8640"/>
        </w:tabs>
        <w:spacing w:after="156" w:afterLines="50" w:line="500" w:lineRule="exact"/>
        <w:ind w:firstLine="640" w:firstLineChars="200"/>
        <w:jc w:val="left"/>
        <w:rPr>
          <w:rFonts w:hint="eastAsia" w:ascii="黑体" w:hAnsi="黑体" w:eastAsia="黑体"/>
          <w:sz w:val="32"/>
          <w:szCs w:val="32"/>
        </w:rPr>
      </w:pPr>
    </w:p>
    <w:p w14:paraId="022C941A">
      <w:pPr>
        <w:widowControl/>
        <w:jc w:val="left"/>
        <w:rPr>
          <w:rFonts w:hint="eastAsia" w:ascii="黑体" w:hAnsi="黑体" w:eastAsia="黑体"/>
          <w:sz w:val="28"/>
          <w:szCs w:val="24"/>
        </w:rPr>
      </w:pPr>
      <w:r>
        <w:rPr>
          <w:rFonts w:ascii="黑体" w:hAnsi="黑体" w:eastAsia="黑体"/>
          <w:sz w:val="32"/>
          <w:szCs w:val="32"/>
        </w:rPr>
        <w:br w:type="page"/>
      </w:r>
      <w:r>
        <w:rPr>
          <w:rFonts w:hint="eastAsia" w:ascii="黑体" w:hAnsi="黑体" w:eastAsia="黑体"/>
          <w:sz w:val="28"/>
          <w:szCs w:val="24"/>
        </w:rPr>
        <w:t>七</w:t>
      </w:r>
      <w:r>
        <w:rPr>
          <w:rFonts w:ascii="黑体" w:hAnsi="黑体" w:eastAsia="黑体"/>
          <w:sz w:val="28"/>
          <w:szCs w:val="24"/>
        </w:rPr>
        <w:t>、</w:t>
      </w:r>
      <w:r>
        <w:rPr>
          <w:rFonts w:hint="eastAsia" w:ascii="黑体" w:hAnsi="黑体" w:eastAsia="黑体"/>
          <w:sz w:val="28"/>
          <w:szCs w:val="24"/>
        </w:rPr>
        <w:t>课题申请人诚信承诺</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6"/>
      </w:tblGrid>
      <w:tr w14:paraId="6A60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4" w:hRule="atLeast"/>
          <w:jc w:val="center"/>
        </w:trPr>
        <w:tc>
          <w:tcPr>
            <w:tcW w:w="8906" w:type="dxa"/>
            <w:tcBorders>
              <w:top w:val="single" w:color="auto" w:sz="4" w:space="0"/>
              <w:left w:val="single" w:color="auto" w:sz="4" w:space="0"/>
              <w:bottom w:val="single" w:color="auto" w:sz="4" w:space="0"/>
              <w:right w:val="single" w:color="auto" w:sz="4" w:space="0"/>
            </w:tcBorders>
          </w:tcPr>
          <w:p w14:paraId="033A610C">
            <w:pPr>
              <w:pStyle w:val="25"/>
              <w:tabs>
                <w:tab w:val="left" w:pos="8640"/>
              </w:tabs>
              <w:spacing w:before="156" w:beforeLines="50" w:after="156" w:afterLines="50" w:line="500" w:lineRule="exact"/>
              <w:ind w:right="428" w:rightChars="204"/>
              <w:jc w:val="center"/>
              <w:rPr>
                <w:rFonts w:ascii="黑体" w:eastAsia="黑体"/>
                <w:spacing w:val="20"/>
                <w:sz w:val="36"/>
                <w:szCs w:val="36"/>
              </w:rPr>
            </w:pPr>
            <w:bookmarkStart w:id="2" w:name="_Hlk69428308"/>
            <w:r>
              <w:rPr>
                <w:rFonts w:hint="eastAsia" w:ascii="黑体" w:hAnsi="宋体" w:eastAsia="黑体" w:cs="宋体"/>
                <w:b/>
                <w:bCs/>
                <w:sz w:val="32"/>
                <w:szCs w:val="32"/>
              </w:rPr>
              <w:t>申 请 人 诚 信 承 诺</w:t>
            </w:r>
            <w:bookmarkEnd w:id="2"/>
          </w:p>
          <w:p w14:paraId="71A9B44B">
            <w:pPr>
              <w:spacing w:line="520" w:lineRule="exact"/>
              <w:ind w:firstLine="660"/>
              <w:rPr>
                <w:rFonts w:hint="eastAsia" w:ascii="仿宋" w:hAnsi="仿宋" w:eastAsia="仿宋"/>
                <w:sz w:val="30"/>
                <w:szCs w:val="30"/>
              </w:rPr>
            </w:pPr>
            <w:r>
              <w:rPr>
                <w:rFonts w:hint="eastAsia" w:ascii="仿宋" w:hAnsi="仿宋" w:eastAsia="仿宋"/>
                <w:sz w:val="30"/>
                <w:szCs w:val="30"/>
              </w:rPr>
              <w:t>我保证如实填写本表各项内容。如果获准立项，我承诺以本表为有约束力的协议，遵守中国残联和中国听力语言康复研究中心的有关规定，认真开展研究工作，取得预期研究成果。中国残联、中国听力语言康复研究中心有权使用本课题的研究成果。</w:t>
            </w:r>
          </w:p>
          <w:p w14:paraId="16769529">
            <w:pPr>
              <w:spacing w:line="520" w:lineRule="exact"/>
              <w:ind w:firstLine="600" w:firstLineChars="200"/>
              <w:rPr>
                <w:rFonts w:hint="eastAsia" w:ascii="仿宋" w:hAnsi="仿宋" w:eastAsia="仿宋"/>
                <w:sz w:val="30"/>
                <w:szCs w:val="30"/>
              </w:rPr>
            </w:pPr>
            <w:r>
              <w:rPr>
                <w:rFonts w:hint="eastAsia" w:ascii="仿宋" w:hAnsi="仿宋" w:eastAsia="仿宋"/>
                <w:sz w:val="30"/>
                <w:szCs w:val="30"/>
              </w:rPr>
              <w:t>我承诺，本申报书</w:t>
            </w:r>
            <w:r>
              <w:rPr>
                <w:rFonts w:hint="eastAsia" w:ascii="仿宋" w:hAnsi="仿宋" w:eastAsia="仿宋" w:cs="Arial"/>
                <w:kern w:val="0"/>
                <w:sz w:val="30"/>
                <w:szCs w:val="30"/>
              </w:rPr>
              <w:t>涉及的研究</w:t>
            </w:r>
            <w:r>
              <w:rPr>
                <w:rFonts w:hint="eastAsia" w:ascii="仿宋" w:hAnsi="仿宋" w:eastAsia="仿宋"/>
                <w:sz w:val="30"/>
                <w:szCs w:val="30"/>
              </w:rPr>
              <w:t>内容未获得其他项目资助；不属于已</w:t>
            </w:r>
            <w:r>
              <w:rPr>
                <w:rFonts w:ascii="仿宋" w:hAnsi="仿宋" w:eastAsia="仿宋"/>
                <w:sz w:val="30"/>
                <w:szCs w:val="30"/>
              </w:rPr>
              <w:t>立项的国家和省部级项目及其子项目</w:t>
            </w:r>
            <w:r>
              <w:rPr>
                <w:rFonts w:hint="eastAsia" w:ascii="仿宋" w:hAnsi="仿宋" w:eastAsia="仿宋"/>
                <w:sz w:val="30"/>
                <w:szCs w:val="30"/>
              </w:rPr>
              <w:t>/课题；课题研究的内容或考核目标与已</w:t>
            </w:r>
            <w:r>
              <w:rPr>
                <w:rFonts w:ascii="仿宋" w:hAnsi="仿宋" w:eastAsia="仿宋"/>
                <w:sz w:val="30"/>
                <w:szCs w:val="30"/>
              </w:rPr>
              <w:t>出版</w:t>
            </w:r>
            <w:r>
              <w:rPr>
                <w:rFonts w:hint="eastAsia" w:ascii="仿宋" w:hAnsi="仿宋" w:eastAsia="仿宋"/>
                <w:sz w:val="30"/>
                <w:szCs w:val="30"/>
              </w:rPr>
              <w:t>、已获得专利或著作权授权</w:t>
            </w:r>
            <w:r>
              <w:rPr>
                <w:rFonts w:ascii="仿宋" w:hAnsi="仿宋" w:eastAsia="仿宋"/>
                <w:sz w:val="30"/>
                <w:szCs w:val="30"/>
              </w:rPr>
              <w:t>的</w:t>
            </w:r>
            <w:r>
              <w:rPr>
                <w:rFonts w:hint="eastAsia" w:ascii="仿宋" w:hAnsi="仿宋" w:eastAsia="仿宋"/>
                <w:sz w:val="30"/>
                <w:szCs w:val="30"/>
              </w:rPr>
              <w:t>研究成果不存在</w:t>
            </w:r>
            <w:r>
              <w:rPr>
                <w:rFonts w:ascii="仿宋" w:hAnsi="仿宋" w:eastAsia="仿宋"/>
                <w:sz w:val="30"/>
                <w:szCs w:val="30"/>
              </w:rPr>
              <w:t>内容基本相同</w:t>
            </w:r>
            <w:r>
              <w:rPr>
                <w:rFonts w:hint="eastAsia" w:ascii="仿宋" w:hAnsi="仿宋" w:eastAsia="仿宋"/>
                <w:sz w:val="30"/>
                <w:szCs w:val="30"/>
              </w:rPr>
              <w:t>的情况。</w:t>
            </w:r>
          </w:p>
          <w:p w14:paraId="5E44F1BA">
            <w:pPr>
              <w:spacing w:line="520" w:lineRule="exact"/>
              <w:ind w:firstLine="600" w:firstLineChars="200"/>
              <w:rPr>
                <w:rFonts w:hint="eastAsia" w:ascii="仿宋" w:hAnsi="仿宋" w:eastAsia="仿宋" w:cs="Arial"/>
                <w:kern w:val="0"/>
                <w:sz w:val="30"/>
                <w:szCs w:val="30"/>
              </w:rPr>
            </w:pPr>
            <w:r>
              <w:rPr>
                <w:rFonts w:hint="eastAsia" w:ascii="仿宋" w:hAnsi="仿宋" w:eastAsia="仿宋"/>
                <w:sz w:val="30"/>
                <w:szCs w:val="30"/>
              </w:rPr>
              <w:t>我承诺，</w:t>
            </w:r>
            <w:r>
              <w:rPr>
                <w:rFonts w:hint="eastAsia" w:ascii="仿宋" w:hAnsi="仿宋" w:eastAsia="仿宋" w:cs="Arial"/>
                <w:kern w:val="0"/>
                <w:sz w:val="30"/>
                <w:szCs w:val="30"/>
              </w:rPr>
              <w:t>不发生下列科研不端行为：</w:t>
            </w:r>
          </w:p>
          <w:p w14:paraId="15FA5061">
            <w:pPr>
              <w:spacing w:line="520" w:lineRule="exact"/>
              <w:ind w:firstLine="600" w:firstLineChars="200"/>
              <w:rPr>
                <w:rFonts w:hint="eastAsia" w:ascii="仿宋" w:hAnsi="仿宋" w:eastAsia="仿宋" w:cs="Arial"/>
                <w:kern w:val="0"/>
                <w:sz w:val="30"/>
                <w:szCs w:val="30"/>
              </w:rPr>
            </w:pPr>
            <w:r>
              <w:rPr>
                <w:rFonts w:hint="eastAsia" w:ascii="仿宋" w:hAnsi="仿宋" w:eastAsia="仿宋" w:cs="Arial"/>
                <w:kern w:val="0"/>
                <w:sz w:val="30"/>
                <w:szCs w:val="30"/>
              </w:rPr>
              <w:t>（1）在职称、简历以及研究基础等方面提供虚假信息；</w:t>
            </w:r>
          </w:p>
          <w:p w14:paraId="3EEA4A9E">
            <w:pPr>
              <w:spacing w:line="520" w:lineRule="exact"/>
              <w:ind w:firstLine="600" w:firstLineChars="200"/>
              <w:rPr>
                <w:rFonts w:hint="eastAsia" w:ascii="仿宋" w:hAnsi="仿宋" w:eastAsia="仿宋" w:cs="Arial"/>
                <w:kern w:val="0"/>
                <w:sz w:val="30"/>
                <w:szCs w:val="30"/>
              </w:rPr>
            </w:pPr>
            <w:r>
              <w:rPr>
                <w:rFonts w:hint="eastAsia" w:ascii="仿宋" w:hAnsi="仿宋" w:eastAsia="仿宋" w:cs="Arial"/>
                <w:kern w:val="0"/>
                <w:sz w:val="30"/>
                <w:szCs w:val="30"/>
              </w:rPr>
              <w:t>（2）抄袭、剽窃他人科研成果；</w:t>
            </w:r>
          </w:p>
          <w:p w14:paraId="3D3D5DC6">
            <w:pPr>
              <w:spacing w:line="520" w:lineRule="exact"/>
              <w:ind w:firstLine="600" w:firstLineChars="200"/>
              <w:rPr>
                <w:rFonts w:hint="eastAsia" w:ascii="仿宋" w:hAnsi="仿宋" w:eastAsia="仿宋" w:cs="Arial"/>
                <w:kern w:val="0"/>
                <w:sz w:val="30"/>
                <w:szCs w:val="30"/>
              </w:rPr>
            </w:pPr>
            <w:r>
              <w:rPr>
                <w:rFonts w:hint="eastAsia" w:ascii="仿宋" w:hAnsi="仿宋" w:eastAsia="仿宋" w:cs="Arial"/>
                <w:kern w:val="0"/>
                <w:sz w:val="30"/>
                <w:szCs w:val="30"/>
              </w:rPr>
              <w:t>（3）捏造或篡改科研数据；</w:t>
            </w:r>
          </w:p>
          <w:p w14:paraId="76434E9E">
            <w:pPr>
              <w:spacing w:line="520" w:lineRule="exact"/>
              <w:ind w:firstLine="600" w:firstLineChars="200"/>
              <w:rPr>
                <w:rFonts w:hint="eastAsia" w:ascii="仿宋" w:hAnsi="仿宋" w:eastAsia="仿宋" w:cs="Arial"/>
                <w:kern w:val="0"/>
                <w:sz w:val="30"/>
                <w:szCs w:val="30"/>
              </w:rPr>
            </w:pPr>
            <w:r>
              <w:rPr>
                <w:rFonts w:hint="eastAsia" w:ascii="仿宋" w:hAnsi="仿宋" w:eastAsia="仿宋" w:cs="Arial"/>
                <w:kern w:val="0"/>
                <w:sz w:val="30"/>
                <w:szCs w:val="30"/>
              </w:rPr>
              <w:t>（4）在涉及人体研究中，违反知情同意、保护隐私等规定；</w:t>
            </w:r>
          </w:p>
          <w:p w14:paraId="0F2BED80">
            <w:pPr>
              <w:spacing w:line="520" w:lineRule="exact"/>
              <w:ind w:firstLine="600" w:firstLineChars="200"/>
              <w:rPr>
                <w:rFonts w:hint="eastAsia" w:ascii="仿宋" w:hAnsi="仿宋" w:eastAsia="仿宋" w:cs="Arial"/>
                <w:kern w:val="0"/>
                <w:sz w:val="30"/>
                <w:szCs w:val="30"/>
              </w:rPr>
            </w:pPr>
            <w:r>
              <w:rPr>
                <w:rFonts w:hint="eastAsia" w:ascii="仿宋" w:hAnsi="仿宋" w:eastAsia="仿宋" w:cs="Arial"/>
                <w:kern w:val="0"/>
                <w:sz w:val="30"/>
                <w:szCs w:val="30"/>
              </w:rPr>
              <w:t>（5）违反医学伦理和实验动物管理规范；</w:t>
            </w:r>
          </w:p>
          <w:p w14:paraId="234302C5">
            <w:pPr>
              <w:spacing w:line="520" w:lineRule="exact"/>
              <w:ind w:firstLine="600" w:firstLineChars="200"/>
              <w:rPr>
                <w:rFonts w:hint="eastAsia" w:ascii="仿宋" w:hAnsi="仿宋" w:eastAsia="仿宋" w:cs="Arial"/>
                <w:kern w:val="0"/>
                <w:sz w:val="30"/>
                <w:szCs w:val="30"/>
              </w:rPr>
            </w:pPr>
            <w:r>
              <w:rPr>
                <w:rFonts w:hint="eastAsia" w:ascii="仿宋" w:hAnsi="仿宋" w:eastAsia="仿宋" w:cs="Arial"/>
                <w:kern w:val="0"/>
                <w:sz w:val="30"/>
                <w:szCs w:val="30"/>
              </w:rPr>
              <w:t>（6）其他科研不端行为。</w:t>
            </w:r>
          </w:p>
          <w:p w14:paraId="5CCE0D0A">
            <w:pPr>
              <w:spacing w:line="520" w:lineRule="exact"/>
              <w:ind w:firstLine="600" w:firstLineChars="200"/>
              <w:rPr>
                <w:rFonts w:hint="eastAsia" w:ascii="仿宋" w:hAnsi="仿宋" w:eastAsia="仿宋"/>
                <w:sz w:val="30"/>
                <w:szCs w:val="30"/>
              </w:rPr>
            </w:pPr>
            <w:r>
              <w:rPr>
                <w:rFonts w:hint="eastAsia" w:ascii="仿宋" w:hAnsi="仿宋" w:eastAsia="仿宋"/>
                <w:sz w:val="30"/>
                <w:szCs w:val="30"/>
              </w:rPr>
              <w:t>特此承诺。</w:t>
            </w:r>
          </w:p>
          <w:p w14:paraId="67D731CA">
            <w:pPr>
              <w:spacing w:after="78" w:afterLines="25" w:line="300" w:lineRule="exact"/>
              <w:ind w:firstLine="4403" w:firstLineChars="1462"/>
              <w:rPr>
                <w:rFonts w:hint="eastAsia" w:ascii="仿宋" w:hAnsi="仿宋" w:eastAsia="仿宋"/>
                <w:b/>
                <w:sz w:val="30"/>
                <w:szCs w:val="30"/>
              </w:rPr>
            </w:pPr>
          </w:p>
          <w:p w14:paraId="459E0792">
            <w:pPr>
              <w:spacing w:after="78" w:afterLines="25" w:line="560" w:lineRule="exact"/>
              <w:ind w:firstLine="2371" w:firstLineChars="847"/>
              <w:rPr>
                <w:rFonts w:hint="eastAsia" w:ascii="黑体" w:hAnsi="宋体" w:eastAsia="黑体" w:cs="宋体"/>
                <w:bCs/>
                <w:sz w:val="28"/>
                <w:szCs w:val="28"/>
              </w:rPr>
            </w:pPr>
            <w:r>
              <w:rPr>
                <w:rFonts w:hint="eastAsia" w:ascii="黑体" w:hAnsi="宋体" w:eastAsia="黑体" w:cs="宋体"/>
                <w:bCs/>
                <w:sz w:val="28"/>
                <w:szCs w:val="28"/>
              </w:rPr>
              <w:t>申请人（签字）：</w:t>
            </w:r>
          </w:p>
          <w:p w14:paraId="5A95492C">
            <w:pPr>
              <w:spacing w:after="78" w:afterLines="25" w:line="560" w:lineRule="exact"/>
              <w:ind w:firstLine="2861" w:firstLineChars="950"/>
              <w:rPr>
                <w:rFonts w:hint="eastAsia" w:ascii="仿宋" w:hAnsi="仿宋" w:eastAsia="仿宋"/>
                <w:b/>
                <w:sz w:val="30"/>
                <w:szCs w:val="30"/>
              </w:rPr>
            </w:pPr>
          </w:p>
          <w:p w14:paraId="2C2514B9">
            <w:pPr>
              <w:spacing w:line="300" w:lineRule="exact"/>
              <w:ind w:firstLine="2861" w:firstLineChars="950"/>
              <w:rPr>
                <w:rFonts w:hint="eastAsia" w:ascii="仿宋" w:hAnsi="仿宋" w:eastAsia="仿宋"/>
                <w:b/>
                <w:sz w:val="30"/>
                <w:szCs w:val="30"/>
              </w:rPr>
            </w:pPr>
          </w:p>
          <w:p w14:paraId="2598BABA">
            <w:pPr>
              <w:spacing w:after="78" w:afterLines="25" w:line="300" w:lineRule="exact"/>
              <w:ind w:firstLine="6440" w:firstLineChars="2300"/>
              <w:rPr>
                <w:rFonts w:hint="eastAsia" w:ascii="仿宋" w:hAnsi="仿宋" w:eastAsia="仿宋"/>
                <w:b/>
                <w:sz w:val="30"/>
                <w:szCs w:val="30"/>
              </w:rPr>
            </w:pPr>
            <w:r>
              <w:rPr>
                <w:rFonts w:hint="eastAsia" w:ascii="黑体" w:hAnsi="宋体" w:eastAsia="黑体" w:cs="宋体"/>
                <w:bCs/>
                <w:sz w:val="28"/>
                <w:szCs w:val="28"/>
              </w:rPr>
              <w:t>年    月    日</w:t>
            </w:r>
          </w:p>
          <w:p w14:paraId="6F4029EA">
            <w:pPr>
              <w:spacing w:after="78" w:afterLines="25" w:line="300" w:lineRule="exact"/>
              <w:ind w:firstLine="4403" w:firstLineChars="1462"/>
              <w:rPr>
                <w:rFonts w:hint="eastAsia" w:ascii="仿宋" w:hAnsi="仿宋" w:eastAsia="仿宋"/>
                <w:b/>
                <w:sz w:val="30"/>
                <w:szCs w:val="30"/>
              </w:rPr>
            </w:pPr>
          </w:p>
          <w:p w14:paraId="0B94E6A1">
            <w:pPr>
              <w:spacing w:after="78" w:afterLines="25" w:line="300" w:lineRule="exact"/>
              <w:ind w:firstLine="3508" w:firstLineChars="1462"/>
              <w:rPr>
                <w:rFonts w:hint="eastAsia" w:ascii="宋体" w:hAnsi="宋体"/>
                <w:sz w:val="24"/>
              </w:rPr>
            </w:pPr>
          </w:p>
        </w:tc>
      </w:tr>
    </w:tbl>
    <w:p w14:paraId="0EA691E3">
      <w:pPr>
        <w:spacing w:line="100" w:lineRule="exact"/>
        <w:jc w:val="center"/>
        <w:outlineLvl w:val="0"/>
        <w:rPr>
          <w:rFonts w:hint="eastAsia" w:ascii="宋体" w:hAnsi="宋体"/>
          <w:b/>
          <w:bCs/>
          <w:sz w:val="24"/>
        </w:rPr>
      </w:pPr>
    </w:p>
    <w:p w14:paraId="27377A5F">
      <w:pPr>
        <w:widowControl/>
        <w:jc w:val="left"/>
        <w:rPr>
          <w:rFonts w:hint="eastAsia" w:ascii="黑体" w:hAnsi="黑体" w:eastAsia="黑体"/>
          <w:sz w:val="28"/>
          <w:szCs w:val="24"/>
        </w:rPr>
      </w:pPr>
      <w:r>
        <w:rPr>
          <w:rFonts w:ascii="黑体" w:hAnsi="黑体" w:eastAsia="黑体"/>
          <w:sz w:val="32"/>
          <w:szCs w:val="32"/>
        </w:rPr>
        <w:br w:type="page"/>
      </w:r>
      <w:r>
        <w:rPr>
          <w:rFonts w:hint="eastAsia" w:ascii="黑体" w:hAnsi="黑体" w:eastAsia="黑体"/>
          <w:sz w:val="28"/>
          <w:szCs w:val="24"/>
        </w:rPr>
        <w:t>八</w:t>
      </w:r>
      <w:r>
        <w:rPr>
          <w:rFonts w:ascii="黑体" w:hAnsi="黑体" w:eastAsia="黑体"/>
          <w:sz w:val="28"/>
          <w:szCs w:val="24"/>
        </w:rPr>
        <w:t>、课题</w:t>
      </w:r>
      <w:r>
        <w:rPr>
          <w:rFonts w:hint="eastAsia" w:ascii="黑体" w:hAnsi="黑体" w:eastAsia="黑体"/>
          <w:sz w:val="28"/>
          <w:szCs w:val="24"/>
        </w:rPr>
        <w:t>申报单位签署</w:t>
      </w:r>
      <w:r>
        <w:rPr>
          <w:rFonts w:ascii="黑体" w:hAnsi="黑体" w:eastAsia="黑体"/>
          <w:sz w:val="28"/>
          <w:szCs w:val="24"/>
        </w:rPr>
        <w:t>审查意见</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738"/>
      </w:tblGrid>
      <w:tr w14:paraId="539E52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832" w:hRule="atLeast"/>
          <w:jc w:val="center"/>
        </w:trPr>
        <w:tc>
          <w:tcPr>
            <w:tcW w:w="8738" w:type="dxa"/>
            <w:tcBorders>
              <w:top w:val="single" w:color="auto" w:sz="12" w:space="0"/>
              <w:bottom w:val="single" w:color="auto" w:sz="12" w:space="0"/>
            </w:tcBorders>
          </w:tcPr>
          <w:p w14:paraId="165E5E3D">
            <w:pPr>
              <w:spacing w:line="500" w:lineRule="exact"/>
              <w:ind w:firstLine="560" w:firstLineChars="200"/>
              <w:rPr>
                <w:rFonts w:hint="eastAsia" w:ascii="黑体" w:hAnsi="宋体" w:eastAsia="黑体" w:cs="宋体"/>
                <w:bCs/>
                <w:sz w:val="28"/>
                <w:szCs w:val="28"/>
              </w:rPr>
            </w:pPr>
            <w:r>
              <w:rPr>
                <w:rFonts w:hint="eastAsia" w:ascii="黑体" w:hAnsi="黑体" w:eastAsia="黑体"/>
                <w:sz w:val="28"/>
                <w:szCs w:val="28"/>
              </w:rPr>
              <w:t>课题申报单位意见：</w:t>
            </w:r>
          </w:p>
          <w:p w14:paraId="3D5207D4">
            <w:pPr>
              <w:spacing w:line="500" w:lineRule="exact"/>
              <w:ind w:firstLine="560" w:firstLineChars="200"/>
              <w:rPr>
                <w:rFonts w:hint="eastAsia" w:ascii="黑体" w:hAnsi="黑体" w:eastAsia="黑体"/>
                <w:sz w:val="28"/>
                <w:szCs w:val="28"/>
              </w:rPr>
            </w:pPr>
          </w:p>
          <w:p w14:paraId="0F03164D">
            <w:pPr>
              <w:spacing w:line="500" w:lineRule="exact"/>
              <w:ind w:firstLine="560" w:firstLineChars="200"/>
              <w:rPr>
                <w:rFonts w:hint="eastAsia" w:ascii="黑体" w:hAnsi="黑体" w:eastAsia="黑体"/>
                <w:sz w:val="28"/>
                <w:szCs w:val="28"/>
              </w:rPr>
            </w:pPr>
          </w:p>
          <w:p w14:paraId="047B49FD">
            <w:pPr>
              <w:spacing w:line="500" w:lineRule="exact"/>
              <w:ind w:firstLine="560" w:firstLineChars="200"/>
              <w:rPr>
                <w:rFonts w:hint="eastAsia" w:ascii="黑体" w:hAnsi="黑体" w:eastAsia="黑体"/>
                <w:sz w:val="28"/>
                <w:szCs w:val="28"/>
              </w:rPr>
            </w:pPr>
          </w:p>
          <w:p w14:paraId="08D2235D">
            <w:pPr>
              <w:spacing w:line="500" w:lineRule="exact"/>
              <w:ind w:firstLine="560" w:firstLineChars="200"/>
              <w:rPr>
                <w:rFonts w:hint="eastAsia" w:ascii="黑体" w:hAnsi="黑体" w:eastAsia="黑体"/>
                <w:sz w:val="28"/>
                <w:szCs w:val="28"/>
              </w:rPr>
            </w:pPr>
          </w:p>
          <w:p w14:paraId="00A35FF6">
            <w:pPr>
              <w:spacing w:line="500" w:lineRule="exact"/>
              <w:ind w:firstLine="560" w:firstLineChars="200"/>
              <w:rPr>
                <w:rFonts w:hint="eastAsia" w:ascii="黑体" w:hAnsi="黑体" w:eastAsia="黑体"/>
                <w:sz w:val="28"/>
                <w:szCs w:val="28"/>
              </w:rPr>
            </w:pPr>
          </w:p>
          <w:p w14:paraId="16A50430">
            <w:pPr>
              <w:tabs>
                <w:tab w:val="left" w:pos="9082"/>
              </w:tabs>
              <w:spacing w:line="400" w:lineRule="exact"/>
              <w:ind w:right="8" w:rightChars="4" w:firstLine="280" w:firstLineChars="100"/>
              <w:rPr>
                <w:rFonts w:hint="eastAsia" w:ascii="黑体" w:hAnsi="宋体" w:eastAsia="黑体" w:cs="宋体"/>
                <w:bCs/>
                <w:sz w:val="28"/>
                <w:szCs w:val="28"/>
              </w:rPr>
            </w:pPr>
          </w:p>
        </w:tc>
      </w:tr>
      <w:tr w14:paraId="0DCE31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796" w:hRule="atLeast"/>
          <w:jc w:val="center"/>
        </w:trPr>
        <w:tc>
          <w:tcPr>
            <w:tcW w:w="8738" w:type="dxa"/>
            <w:tcBorders>
              <w:top w:val="single" w:color="auto" w:sz="12" w:space="0"/>
              <w:bottom w:val="single" w:color="auto" w:sz="12" w:space="0"/>
            </w:tcBorders>
          </w:tcPr>
          <w:p w14:paraId="7BC331D1">
            <w:pPr>
              <w:tabs>
                <w:tab w:val="left" w:pos="9082"/>
              </w:tabs>
              <w:spacing w:line="400" w:lineRule="exact"/>
              <w:ind w:right="8" w:rightChars="4"/>
              <w:rPr>
                <w:rFonts w:hint="eastAsia" w:ascii="黑体" w:hAnsi="宋体" w:eastAsia="黑体" w:cs="宋体"/>
                <w:bCs/>
                <w:sz w:val="28"/>
                <w:szCs w:val="28"/>
              </w:rPr>
            </w:pPr>
          </w:p>
          <w:p w14:paraId="0A5B208E">
            <w:pPr>
              <w:tabs>
                <w:tab w:val="left" w:pos="9082"/>
              </w:tabs>
              <w:spacing w:line="400" w:lineRule="exact"/>
              <w:ind w:right="8" w:rightChars="4" w:firstLine="280" w:firstLineChars="100"/>
              <w:rPr>
                <w:rFonts w:hint="eastAsia" w:ascii="黑体" w:hAnsi="宋体" w:eastAsia="黑体" w:cs="宋体"/>
                <w:bCs/>
                <w:sz w:val="28"/>
                <w:szCs w:val="28"/>
              </w:rPr>
            </w:pPr>
          </w:p>
          <w:p w14:paraId="64FCA45A">
            <w:pPr>
              <w:tabs>
                <w:tab w:val="left" w:pos="9082"/>
              </w:tabs>
              <w:spacing w:line="400" w:lineRule="exact"/>
              <w:ind w:right="8" w:rightChars="4" w:firstLine="840" w:firstLineChars="300"/>
              <w:rPr>
                <w:rFonts w:hint="eastAsia" w:ascii="黑体" w:hAnsi="宋体" w:eastAsia="黑体" w:cs="宋体"/>
                <w:bCs/>
                <w:sz w:val="28"/>
                <w:szCs w:val="28"/>
              </w:rPr>
            </w:pPr>
            <w:r>
              <w:rPr>
                <w:rFonts w:hint="eastAsia" w:ascii="黑体" w:hAnsi="宋体" w:eastAsia="黑体" w:cs="宋体"/>
                <w:bCs/>
                <w:sz w:val="28"/>
                <w:szCs w:val="28"/>
              </w:rPr>
              <w:t>课题申报单位（公章）：</w:t>
            </w:r>
          </w:p>
          <w:p w14:paraId="4B39F673">
            <w:pPr>
              <w:tabs>
                <w:tab w:val="left" w:pos="9082"/>
              </w:tabs>
              <w:spacing w:line="400" w:lineRule="exact"/>
              <w:ind w:right="8" w:rightChars="4" w:firstLine="280" w:firstLineChars="100"/>
              <w:rPr>
                <w:rFonts w:hint="eastAsia" w:ascii="黑体" w:hAnsi="宋体" w:eastAsia="黑体" w:cs="宋体"/>
                <w:bCs/>
                <w:sz w:val="28"/>
                <w:szCs w:val="28"/>
              </w:rPr>
            </w:pPr>
          </w:p>
          <w:p w14:paraId="09B066E2">
            <w:pPr>
              <w:tabs>
                <w:tab w:val="left" w:pos="9082"/>
              </w:tabs>
              <w:spacing w:line="400" w:lineRule="exact"/>
              <w:ind w:right="8" w:rightChars="4" w:firstLine="840" w:firstLineChars="300"/>
              <w:rPr>
                <w:rFonts w:hint="eastAsia" w:ascii="黑体" w:hAnsi="宋体" w:eastAsia="黑体" w:cs="宋体"/>
                <w:bCs/>
                <w:sz w:val="28"/>
                <w:szCs w:val="28"/>
              </w:rPr>
            </w:pPr>
            <w:r>
              <w:rPr>
                <w:rFonts w:hint="eastAsia" w:ascii="黑体" w:hAnsi="宋体" w:eastAsia="黑体" w:cs="宋体"/>
                <w:bCs/>
                <w:sz w:val="28"/>
                <w:szCs w:val="28"/>
              </w:rPr>
              <w:t>课题申报单位法定代表人（签字/签章）：</w:t>
            </w:r>
          </w:p>
          <w:p w14:paraId="4F679C0E">
            <w:pPr>
              <w:tabs>
                <w:tab w:val="left" w:pos="9082"/>
              </w:tabs>
              <w:spacing w:line="400" w:lineRule="exact"/>
              <w:ind w:right="8" w:rightChars="4" w:firstLine="280" w:firstLineChars="100"/>
              <w:rPr>
                <w:rFonts w:hint="eastAsia" w:ascii="黑体" w:hAnsi="宋体" w:eastAsia="黑体" w:cs="宋体"/>
                <w:bCs/>
                <w:sz w:val="28"/>
                <w:szCs w:val="28"/>
              </w:rPr>
            </w:pPr>
          </w:p>
          <w:p w14:paraId="54DAA884">
            <w:pPr>
              <w:tabs>
                <w:tab w:val="left" w:pos="9082"/>
              </w:tabs>
              <w:spacing w:line="400" w:lineRule="exact"/>
              <w:ind w:right="8" w:rightChars="4" w:firstLine="280" w:firstLineChars="100"/>
              <w:rPr>
                <w:rFonts w:hint="eastAsia" w:ascii="黑体" w:hAnsi="宋体" w:eastAsia="黑体" w:cs="宋体"/>
                <w:bCs/>
                <w:sz w:val="28"/>
                <w:szCs w:val="28"/>
              </w:rPr>
            </w:pPr>
          </w:p>
          <w:p w14:paraId="637FAB37">
            <w:pPr>
              <w:tabs>
                <w:tab w:val="left" w:pos="9082"/>
              </w:tabs>
              <w:spacing w:line="400" w:lineRule="exact"/>
              <w:ind w:right="8" w:rightChars="4"/>
              <w:rPr>
                <w:rFonts w:hint="eastAsia" w:ascii="黑体" w:hAnsi="宋体" w:eastAsia="黑体" w:cs="宋体"/>
                <w:bCs/>
                <w:sz w:val="28"/>
                <w:szCs w:val="28"/>
              </w:rPr>
            </w:pPr>
          </w:p>
          <w:p w14:paraId="33D83FF6">
            <w:pPr>
              <w:tabs>
                <w:tab w:val="left" w:pos="9082"/>
              </w:tabs>
              <w:wordWrap w:val="0"/>
              <w:spacing w:line="400" w:lineRule="exact"/>
              <w:ind w:right="8" w:rightChars="4"/>
              <w:jc w:val="center"/>
              <w:rPr>
                <w:rFonts w:hint="eastAsia" w:ascii="黑体" w:hAnsi="宋体" w:eastAsia="黑体" w:cs="宋体"/>
                <w:bCs/>
                <w:sz w:val="28"/>
                <w:szCs w:val="28"/>
              </w:rPr>
            </w:pPr>
            <w:r>
              <w:rPr>
                <w:rFonts w:hint="eastAsia" w:ascii="黑体" w:hAnsi="宋体" w:eastAsia="黑体" w:cs="宋体"/>
                <w:bCs/>
                <w:sz w:val="28"/>
                <w:szCs w:val="28"/>
              </w:rPr>
              <w:t xml:space="preserve">                              年    月    日</w:t>
            </w:r>
          </w:p>
          <w:p w14:paraId="0A1A9830">
            <w:pPr>
              <w:tabs>
                <w:tab w:val="left" w:pos="9082"/>
              </w:tabs>
              <w:wordWrap w:val="0"/>
              <w:spacing w:line="400" w:lineRule="exact"/>
              <w:ind w:right="8" w:rightChars="4"/>
              <w:jc w:val="center"/>
              <w:rPr>
                <w:rFonts w:hint="eastAsia" w:ascii="黑体" w:hAnsi="宋体" w:eastAsia="黑体" w:cs="宋体"/>
                <w:bCs/>
                <w:sz w:val="28"/>
                <w:szCs w:val="28"/>
              </w:rPr>
            </w:pPr>
          </w:p>
          <w:p w14:paraId="394D186B">
            <w:pPr>
              <w:tabs>
                <w:tab w:val="left" w:pos="9082"/>
              </w:tabs>
              <w:wordWrap w:val="0"/>
              <w:spacing w:line="400" w:lineRule="exact"/>
              <w:ind w:right="8" w:rightChars="4"/>
              <w:jc w:val="center"/>
              <w:rPr>
                <w:rFonts w:hint="eastAsia" w:ascii="黑体" w:hAnsi="宋体" w:eastAsia="黑体" w:cs="宋体"/>
                <w:bCs/>
                <w:sz w:val="28"/>
                <w:szCs w:val="28"/>
              </w:rPr>
            </w:pPr>
          </w:p>
          <w:p w14:paraId="5DAE9670">
            <w:pPr>
              <w:tabs>
                <w:tab w:val="left" w:pos="9082"/>
              </w:tabs>
              <w:spacing w:line="400" w:lineRule="exact"/>
              <w:ind w:right="8" w:rightChars="4"/>
              <w:rPr>
                <w:rFonts w:hint="eastAsia" w:ascii="宋体" w:hAnsi="宋体"/>
                <w:sz w:val="24"/>
                <w:szCs w:val="28"/>
              </w:rPr>
            </w:pPr>
          </w:p>
        </w:tc>
      </w:tr>
    </w:tbl>
    <w:p w14:paraId="3A40D001">
      <w:pPr>
        <w:widowControl/>
        <w:jc w:val="left"/>
        <w:rPr>
          <w:rFonts w:hint="eastAsia" w:ascii="黑体" w:hAnsi="宋体" w:eastAsia="黑体"/>
          <w:sz w:val="32"/>
          <w:szCs w:val="32"/>
        </w:rPr>
      </w:pPr>
    </w:p>
    <w:p w14:paraId="63789598">
      <w:pPr>
        <w:rPr>
          <w:rFonts w:hint="eastAsia" w:ascii="仿宋" w:hAnsi="仿宋" w:eastAsia="仿宋" w:cs="Arial"/>
          <w:kern w:val="0"/>
          <w:sz w:val="32"/>
          <w:szCs w:val="32"/>
        </w:rPr>
      </w:pPr>
      <w:r>
        <w:rPr>
          <w:rFonts w:hint="eastAsia" w:ascii="黑体" w:hAnsi="宋体" w:eastAsia="黑体"/>
          <w:sz w:val="32"/>
          <w:szCs w:val="32"/>
        </w:rPr>
        <w:t>附件</w:t>
      </w:r>
      <w:r>
        <w:rPr>
          <w:rFonts w:hint="eastAsia" w:ascii="Times New Roman" w:hAnsi="Times New Roman" w:eastAsia="黑体"/>
          <w:sz w:val="32"/>
          <w:szCs w:val="32"/>
        </w:rPr>
        <w:t>3</w:t>
      </w:r>
    </w:p>
    <w:tbl>
      <w:tblPr>
        <w:tblStyle w:val="11"/>
        <w:tblW w:w="0" w:type="auto"/>
        <w:tblInd w:w="0" w:type="dxa"/>
        <w:tblLayout w:type="fixed"/>
        <w:tblCellMar>
          <w:top w:w="0" w:type="dxa"/>
          <w:left w:w="108" w:type="dxa"/>
          <w:bottom w:w="0" w:type="dxa"/>
          <w:right w:w="108" w:type="dxa"/>
        </w:tblCellMar>
      </w:tblPr>
      <w:tblGrid>
        <w:gridCol w:w="398"/>
        <w:gridCol w:w="492"/>
        <w:gridCol w:w="538"/>
        <w:gridCol w:w="492"/>
        <w:gridCol w:w="889"/>
        <w:gridCol w:w="492"/>
        <w:gridCol w:w="632"/>
        <w:gridCol w:w="907"/>
        <w:gridCol w:w="907"/>
        <w:gridCol w:w="909"/>
        <w:gridCol w:w="909"/>
        <w:gridCol w:w="948"/>
      </w:tblGrid>
      <w:tr w14:paraId="46D5CF11">
        <w:tblPrEx>
          <w:tblCellMar>
            <w:top w:w="0" w:type="dxa"/>
            <w:left w:w="108" w:type="dxa"/>
            <w:bottom w:w="0" w:type="dxa"/>
            <w:right w:w="108" w:type="dxa"/>
          </w:tblCellMar>
        </w:tblPrEx>
        <w:trPr>
          <w:trHeight w:val="1359" w:hRule="atLeast"/>
        </w:trPr>
        <w:tc>
          <w:tcPr>
            <w:tcW w:w="398" w:type="dxa"/>
            <w:tcBorders>
              <w:top w:val="single" w:color="auto" w:sz="8" w:space="0"/>
              <w:left w:val="single" w:color="auto" w:sz="4" w:space="0"/>
              <w:bottom w:val="single" w:color="auto" w:sz="4" w:space="0"/>
              <w:right w:val="single" w:color="auto" w:sz="4" w:space="0"/>
            </w:tcBorders>
            <w:vAlign w:val="center"/>
          </w:tcPr>
          <w:p w14:paraId="240FE341">
            <w:pPr>
              <w:widowControl/>
              <w:jc w:val="center"/>
              <w:textAlignment w:val="center"/>
              <w:rPr>
                <w:rFonts w:hint="eastAsia" w:ascii="宋体" w:hAnsi="宋体" w:cs="宋体"/>
                <w:sz w:val="18"/>
                <w:szCs w:val="18"/>
              </w:rPr>
            </w:pPr>
            <w:r>
              <w:rPr>
                <w:rFonts w:hint="eastAsia" w:ascii="宋体" w:hAnsi="宋体" w:cs="宋体"/>
                <w:kern w:val="0"/>
                <w:sz w:val="18"/>
                <w:szCs w:val="18"/>
              </w:rPr>
              <w:t>序号</w:t>
            </w:r>
          </w:p>
        </w:tc>
        <w:tc>
          <w:tcPr>
            <w:tcW w:w="492" w:type="dxa"/>
            <w:tcBorders>
              <w:top w:val="single" w:color="auto" w:sz="8" w:space="0"/>
              <w:left w:val="nil"/>
              <w:bottom w:val="single" w:color="auto" w:sz="4" w:space="0"/>
              <w:right w:val="single" w:color="auto" w:sz="4" w:space="0"/>
            </w:tcBorders>
            <w:vAlign w:val="center"/>
          </w:tcPr>
          <w:p w14:paraId="108DF1D5">
            <w:pPr>
              <w:widowControl/>
              <w:jc w:val="center"/>
              <w:textAlignment w:val="center"/>
              <w:rPr>
                <w:rFonts w:hint="eastAsia" w:ascii="宋体" w:hAnsi="宋体" w:cs="宋体"/>
                <w:sz w:val="18"/>
                <w:szCs w:val="18"/>
              </w:rPr>
            </w:pPr>
            <w:r>
              <w:rPr>
                <w:rFonts w:hint="eastAsia" w:ascii="宋体" w:hAnsi="宋体" w:cs="宋体"/>
                <w:kern w:val="0"/>
                <w:sz w:val="18"/>
                <w:szCs w:val="18"/>
              </w:rPr>
              <w:t>研究方向</w:t>
            </w:r>
          </w:p>
        </w:tc>
        <w:tc>
          <w:tcPr>
            <w:tcW w:w="538" w:type="dxa"/>
            <w:tcBorders>
              <w:top w:val="single" w:color="auto" w:sz="8" w:space="0"/>
              <w:left w:val="nil"/>
              <w:bottom w:val="single" w:color="auto" w:sz="4" w:space="0"/>
              <w:right w:val="single" w:color="auto" w:sz="4" w:space="0"/>
            </w:tcBorders>
            <w:vAlign w:val="center"/>
          </w:tcPr>
          <w:p w14:paraId="30833B37">
            <w:pPr>
              <w:widowControl/>
              <w:jc w:val="center"/>
              <w:textAlignment w:val="center"/>
              <w:rPr>
                <w:rFonts w:hint="eastAsia" w:ascii="宋体" w:hAnsi="宋体" w:cs="宋体"/>
                <w:sz w:val="18"/>
                <w:szCs w:val="18"/>
              </w:rPr>
            </w:pPr>
            <w:r>
              <w:rPr>
                <w:rFonts w:hint="eastAsia" w:ascii="宋体" w:hAnsi="宋体" w:cs="宋体"/>
                <w:kern w:val="0"/>
                <w:sz w:val="18"/>
                <w:szCs w:val="18"/>
              </w:rPr>
              <w:t>申请人姓名</w:t>
            </w:r>
          </w:p>
        </w:tc>
        <w:tc>
          <w:tcPr>
            <w:tcW w:w="492" w:type="dxa"/>
            <w:tcBorders>
              <w:top w:val="single" w:color="auto" w:sz="8" w:space="0"/>
              <w:left w:val="nil"/>
              <w:bottom w:val="single" w:color="auto" w:sz="4" w:space="0"/>
              <w:right w:val="single" w:color="auto" w:sz="4" w:space="0"/>
            </w:tcBorders>
            <w:vAlign w:val="center"/>
          </w:tcPr>
          <w:p w14:paraId="358387B8">
            <w:pPr>
              <w:widowControl/>
              <w:jc w:val="center"/>
              <w:textAlignment w:val="center"/>
              <w:rPr>
                <w:rFonts w:hint="eastAsia" w:ascii="宋体" w:hAnsi="宋体" w:cs="宋体"/>
                <w:sz w:val="18"/>
                <w:szCs w:val="18"/>
              </w:rPr>
            </w:pPr>
            <w:r>
              <w:rPr>
                <w:rFonts w:hint="eastAsia" w:ascii="宋体" w:hAnsi="宋体" w:cs="宋体"/>
                <w:kern w:val="0"/>
                <w:sz w:val="18"/>
                <w:szCs w:val="18"/>
              </w:rPr>
              <w:t>课题名称</w:t>
            </w:r>
          </w:p>
        </w:tc>
        <w:tc>
          <w:tcPr>
            <w:tcW w:w="889" w:type="dxa"/>
            <w:tcBorders>
              <w:top w:val="single" w:color="auto" w:sz="8" w:space="0"/>
              <w:left w:val="nil"/>
              <w:bottom w:val="single" w:color="auto" w:sz="4" w:space="0"/>
              <w:right w:val="single" w:color="auto" w:sz="4" w:space="0"/>
            </w:tcBorders>
            <w:vAlign w:val="center"/>
          </w:tcPr>
          <w:p w14:paraId="11FA766A">
            <w:pPr>
              <w:widowControl/>
              <w:jc w:val="center"/>
              <w:textAlignment w:val="center"/>
              <w:rPr>
                <w:rFonts w:hint="eastAsia" w:ascii="宋体" w:hAnsi="宋体" w:cs="宋体"/>
                <w:sz w:val="18"/>
                <w:szCs w:val="18"/>
              </w:rPr>
            </w:pPr>
            <w:r>
              <w:rPr>
                <w:rFonts w:hint="eastAsia" w:ascii="宋体" w:hAnsi="宋体" w:cs="宋体"/>
                <w:kern w:val="0"/>
                <w:sz w:val="18"/>
                <w:szCs w:val="18"/>
              </w:rPr>
              <w:t>牵头单位</w:t>
            </w:r>
            <w:r>
              <w:rPr>
                <w:rStyle w:val="22"/>
                <w:rFonts w:hint="default"/>
                <w:color w:val="auto"/>
                <w:sz w:val="18"/>
                <w:szCs w:val="18"/>
              </w:rPr>
              <w:t>（加盖公章）</w:t>
            </w:r>
          </w:p>
        </w:tc>
        <w:tc>
          <w:tcPr>
            <w:tcW w:w="492" w:type="dxa"/>
            <w:tcBorders>
              <w:top w:val="single" w:color="auto" w:sz="8" w:space="0"/>
              <w:left w:val="nil"/>
              <w:bottom w:val="single" w:color="auto" w:sz="4" w:space="0"/>
              <w:right w:val="single" w:color="auto" w:sz="4" w:space="0"/>
            </w:tcBorders>
            <w:vAlign w:val="center"/>
          </w:tcPr>
          <w:p w14:paraId="509D6872">
            <w:pPr>
              <w:widowControl/>
              <w:jc w:val="center"/>
              <w:textAlignment w:val="center"/>
              <w:rPr>
                <w:rFonts w:hint="eastAsia" w:ascii="宋体" w:hAnsi="宋体" w:cs="宋体"/>
                <w:sz w:val="18"/>
                <w:szCs w:val="18"/>
              </w:rPr>
            </w:pPr>
            <w:r>
              <w:rPr>
                <w:rFonts w:hint="eastAsia" w:ascii="宋体" w:hAnsi="宋体" w:cs="宋体"/>
                <w:kern w:val="0"/>
                <w:sz w:val="18"/>
                <w:szCs w:val="18"/>
              </w:rPr>
              <w:t>参与单位</w:t>
            </w:r>
          </w:p>
        </w:tc>
        <w:tc>
          <w:tcPr>
            <w:tcW w:w="632" w:type="dxa"/>
            <w:tcBorders>
              <w:top w:val="single" w:color="auto" w:sz="8" w:space="0"/>
              <w:left w:val="nil"/>
              <w:bottom w:val="single" w:color="auto" w:sz="4" w:space="0"/>
              <w:right w:val="single" w:color="auto" w:sz="4" w:space="0"/>
            </w:tcBorders>
            <w:vAlign w:val="center"/>
          </w:tcPr>
          <w:p w14:paraId="41BCB023">
            <w:pPr>
              <w:widowControl/>
              <w:jc w:val="center"/>
              <w:textAlignment w:val="center"/>
              <w:rPr>
                <w:rFonts w:hint="eastAsia" w:ascii="宋体" w:hAnsi="宋体" w:cs="宋体"/>
                <w:sz w:val="18"/>
                <w:szCs w:val="18"/>
              </w:rPr>
            </w:pPr>
            <w:r>
              <w:rPr>
                <w:rFonts w:hint="eastAsia" w:ascii="宋体" w:hAnsi="宋体" w:cs="宋体"/>
                <w:kern w:val="0"/>
                <w:sz w:val="18"/>
                <w:szCs w:val="18"/>
              </w:rPr>
              <w:t>课题组成员名单</w:t>
            </w:r>
          </w:p>
        </w:tc>
        <w:tc>
          <w:tcPr>
            <w:tcW w:w="907" w:type="dxa"/>
            <w:tcBorders>
              <w:top w:val="single" w:color="auto" w:sz="8" w:space="0"/>
              <w:left w:val="nil"/>
              <w:bottom w:val="single" w:color="auto" w:sz="4" w:space="0"/>
              <w:right w:val="single" w:color="auto" w:sz="4" w:space="0"/>
            </w:tcBorders>
            <w:vAlign w:val="center"/>
          </w:tcPr>
          <w:p w14:paraId="7EBDF691">
            <w:pPr>
              <w:widowControl/>
              <w:jc w:val="center"/>
              <w:textAlignment w:val="center"/>
              <w:rPr>
                <w:rFonts w:hint="eastAsia" w:ascii="宋体" w:hAnsi="宋体" w:cs="宋体"/>
                <w:kern w:val="0"/>
                <w:sz w:val="18"/>
                <w:szCs w:val="18"/>
              </w:rPr>
            </w:pPr>
            <w:r>
              <w:rPr>
                <w:rFonts w:hint="eastAsia" w:ascii="宋体" w:hAnsi="宋体" w:cs="宋体"/>
                <w:kern w:val="0"/>
                <w:sz w:val="18"/>
                <w:szCs w:val="18"/>
              </w:rPr>
              <w:t>申请人联系电话（手机）</w:t>
            </w:r>
          </w:p>
        </w:tc>
        <w:tc>
          <w:tcPr>
            <w:tcW w:w="907" w:type="dxa"/>
            <w:tcBorders>
              <w:top w:val="single" w:color="auto" w:sz="8" w:space="0"/>
              <w:left w:val="nil"/>
              <w:bottom w:val="single" w:color="auto" w:sz="4" w:space="0"/>
              <w:right w:val="single" w:color="auto" w:sz="4" w:space="0"/>
            </w:tcBorders>
            <w:vAlign w:val="center"/>
          </w:tcPr>
          <w:p w14:paraId="58A9204B">
            <w:pPr>
              <w:widowControl/>
              <w:jc w:val="center"/>
              <w:textAlignment w:val="center"/>
              <w:rPr>
                <w:rFonts w:hint="eastAsia" w:ascii="宋体" w:hAnsi="宋体" w:cs="宋体"/>
                <w:sz w:val="18"/>
                <w:szCs w:val="18"/>
              </w:rPr>
            </w:pPr>
            <w:r>
              <w:rPr>
                <w:rFonts w:hint="eastAsia" w:ascii="宋体" w:hAnsi="宋体" w:cs="宋体"/>
                <w:kern w:val="0"/>
                <w:sz w:val="18"/>
                <w:szCs w:val="18"/>
              </w:rPr>
              <w:t>申请人电子邮箱</w:t>
            </w:r>
          </w:p>
        </w:tc>
        <w:tc>
          <w:tcPr>
            <w:tcW w:w="909" w:type="dxa"/>
            <w:tcBorders>
              <w:top w:val="single" w:color="auto" w:sz="8" w:space="0"/>
              <w:left w:val="nil"/>
              <w:bottom w:val="single" w:color="auto" w:sz="4" w:space="0"/>
              <w:right w:val="single" w:color="auto" w:sz="4" w:space="0"/>
            </w:tcBorders>
            <w:vAlign w:val="center"/>
          </w:tcPr>
          <w:p w14:paraId="6B48D4C1">
            <w:pPr>
              <w:widowControl/>
              <w:jc w:val="center"/>
              <w:textAlignment w:val="center"/>
              <w:rPr>
                <w:rFonts w:hint="eastAsia" w:ascii="宋体" w:hAnsi="宋体" w:cs="宋体"/>
                <w:kern w:val="0"/>
                <w:sz w:val="18"/>
                <w:szCs w:val="18"/>
              </w:rPr>
            </w:pPr>
            <w:r>
              <w:rPr>
                <w:rFonts w:hint="eastAsia" w:ascii="宋体" w:hAnsi="宋体" w:cs="宋体"/>
                <w:kern w:val="0"/>
                <w:sz w:val="18"/>
                <w:szCs w:val="18"/>
              </w:rPr>
              <w:t>资金   总需求（万元）</w:t>
            </w:r>
          </w:p>
        </w:tc>
        <w:tc>
          <w:tcPr>
            <w:tcW w:w="909" w:type="dxa"/>
            <w:tcBorders>
              <w:top w:val="single" w:color="auto" w:sz="8" w:space="0"/>
              <w:left w:val="nil"/>
              <w:bottom w:val="single" w:color="auto" w:sz="4" w:space="0"/>
              <w:right w:val="single" w:color="auto" w:sz="4" w:space="0"/>
            </w:tcBorders>
            <w:vAlign w:val="center"/>
          </w:tcPr>
          <w:p w14:paraId="6416E573">
            <w:pPr>
              <w:widowControl/>
              <w:jc w:val="center"/>
              <w:textAlignment w:val="center"/>
              <w:rPr>
                <w:rFonts w:hint="eastAsia" w:ascii="宋体" w:hAnsi="宋体" w:cs="宋体"/>
                <w:sz w:val="18"/>
                <w:szCs w:val="18"/>
              </w:rPr>
            </w:pPr>
            <w:r>
              <w:rPr>
                <w:rFonts w:hint="eastAsia" w:ascii="宋体" w:hAnsi="宋体" w:cs="宋体"/>
                <w:kern w:val="0"/>
                <w:sz w:val="18"/>
                <w:szCs w:val="18"/>
              </w:rPr>
              <w:t>申请资助经费 （万元）</w:t>
            </w:r>
          </w:p>
        </w:tc>
        <w:tc>
          <w:tcPr>
            <w:tcW w:w="948" w:type="dxa"/>
            <w:tcBorders>
              <w:top w:val="single" w:color="auto" w:sz="8" w:space="0"/>
              <w:left w:val="nil"/>
              <w:bottom w:val="single" w:color="auto" w:sz="4" w:space="0"/>
              <w:right w:val="single" w:color="auto" w:sz="4" w:space="0"/>
            </w:tcBorders>
            <w:vAlign w:val="center"/>
          </w:tcPr>
          <w:p w14:paraId="5D6D5800">
            <w:pPr>
              <w:widowControl/>
              <w:jc w:val="center"/>
              <w:textAlignment w:val="center"/>
              <w:rPr>
                <w:rFonts w:hint="eastAsia" w:ascii="宋体" w:hAnsi="宋体" w:cs="宋体"/>
                <w:sz w:val="18"/>
                <w:szCs w:val="18"/>
              </w:rPr>
            </w:pPr>
            <w:r>
              <w:rPr>
                <w:rFonts w:hint="eastAsia" w:ascii="宋体" w:hAnsi="宋体" w:cs="宋体"/>
                <w:kern w:val="0"/>
                <w:sz w:val="18"/>
                <w:szCs w:val="18"/>
              </w:rPr>
              <w:t>自筹经费  （万元）</w:t>
            </w:r>
          </w:p>
        </w:tc>
      </w:tr>
      <w:tr w14:paraId="286DB5D5">
        <w:tblPrEx>
          <w:tblCellMar>
            <w:top w:w="0" w:type="dxa"/>
            <w:left w:w="108" w:type="dxa"/>
            <w:bottom w:w="0" w:type="dxa"/>
            <w:right w:w="108" w:type="dxa"/>
          </w:tblCellMar>
        </w:tblPrEx>
        <w:trPr>
          <w:trHeight w:val="405" w:hRule="atLeast"/>
        </w:trPr>
        <w:tc>
          <w:tcPr>
            <w:tcW w:w="398" w:type="dxa"/>
            <w:tcBorders>
              <w:top w:val="nil"/>
              <w:left w:val="single" w:color="auto" w:sz="4" w:space="0"/>
              <w:bottom w:val="single" w:color="auto" w:sz="4" w:space="0"/>
              <w:right w:val="single" w:color="auto" w:sz="4" w:space="0"/>
            </w:tcBorders>
            <w:vAlign w:val="center"/>
          </w:tcPr>
          <w:p w14:paraId="13759B91">
            <w:pPr>
              <w:widowControl/>
              <w:jc w:val="center"/>
              <w:textAlignment w:val="center"/>
              <w:rPr>
                <w:rFonts w:hint="eastAsia" w:ascii="宋体" w:hAnsi="宋体" w:cs="宋体"/>
                <w:sz w:val="18"/>
                <w:szCs w:val="18"/>
              </w:rPr>
            </w:pPr>
            <w:r>
              <w:rPr>
                <w:rFonts w:hint="eastAsia" w:ascii="宋体" w:hAnsi="宋体" w:cs="宋体"/>
                <w:kern w:val="0"/>
                <w:sz w:val="18"/>
                <w:szCs w:val="18"/>
              </w:rPr>
              <w:t>1</w:t>
            </w:r>
          </w:p>
        </w:tc>
        <w:tc>
          <w:tcPr>
            <w:tcW w:w="492" w:type="dxa"/>
            <w:tcBorders>
              <w:top w:val="nil"/>
              <w:left w:val="nil"/>
              <w:bottom w:val="single" w:color="auto" w:sz="4" w:space="0"/>
              <w:right w:val="single" w:color="auto" w:sz="4" w:space="0"/>
            </w:tcBorders>
            <w:vAlign w:val="center"/>
          </w:tcPr>
          <w:p w14:paraId="21DDBBBB">
            <w:pPr>
              <w:widowControl/>
              <w:jc w:val="center"/>
              <w:textAlignment w:val="center"/>
              <w:rPr>
                <w:rFonts w:hint="eastAsia" w:ascii="宋体" w:hAnsi="宋体" w:cs="宋体"/>
                <w:sz w:val="18"/>
                <w:szCs w:val="18"/>
              </w:rPr>
            </w:pPr>
            <w:r>
              <w:rPr>
                <w:rFonts w:hint="eastAsia" w:ascii="宋体" w:hAnsi="宋体" w:cs="宋体"/>
                <w:kern w:val="0"/>
                <w:sz w:val="18"/>
                <w:szCs w:val="18"/>
              </w:rPr>
              <w:t>　</w:t>
            </w:r>
          </w:p>
        </w:tc>
        <w:tc>
          <w:tcPr>
            <w:tcW w:w="538" w:type="dxa"/>
            <w:tcBorders>
              <w:top w:val="nil"/>
              <w:left w:val="nil"/>
              <w:bottom w:val="single" w:color="auto" w:sz="4" w:space="0"/>
              <w:right w:val="single" w:color="auto" w:sz="4" w:space="0"/>
            </w:tcBorders>
            <w:vAlign w:val="center"/>
          </w:tcPr>
          <w:p w14:paraId="5277B54C">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492" w:type="dxa"/>
            <w:tcBorders>
              <w:top w:val="nil"/>
              <w:left w:val="nil"/>
              <w:bottom w:val="single" w:color="auto" w:sz="4" w:space="0"/>
              <w:right w:val="single" w:color="auto" w:sz="4" w:space="0"/>
            </w:tcBorders>
            <w:vAlign w:val="center"/>
          </w:tcPr>
          <w:p w14:paraId="5572FF92">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889" w:type="dxa"/>
            <w:tcBorders>
              <w:top w:val="nil"/>
              <w:left w:val="nil"/>
              <w:bottom w:val="single" w:color="auto" w:sz="4" w:space="0"/>
              <w:right w:val="single" w:color="auto" w:sz="4" w:space="0"/>
            </w:tcBorders>
            <w:vAlign w:val="center"/>
          </w:tcPr>
          <w:p w14:paraId="37C37183">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492" w:type="dxa"/>
            <w:tcBorders>
              <w:top w:val="nil"/>
              <w:left w:val="nil"/>
              <w:bottom w:val="single" w:color="auto" w:sz="4" w:space="0"/>
              <w:right w:val="single" w:color="auto" w:sz="4" w:space="0"/>
            </w:tcBorders>
            <w:vAlign w:val="center"/>
          </w:tcPr>
          <w:p w14:paraId="5FE67086">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632" w:type="dxa"/>
            <w:tcBorders>
              <w:top w:val="nil"/>
              <w:left w:val="nil"/>
              <w:bottom w:val="single" w:color="auto" w:sz="4" w:space="0"/>
              <w:right w:val="single" w:color="auto" w:sz="4" w:space="0"/>
            </w:tcBorders>
            <w:vAlign w:val="center"/>
          </w:tcPr>
          <w:p w14:paraId="2677BEE4">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7" w:type="dxa"/>
            <w:tcBorders>
              <w:top w:val="nil"/>
              <w:left w:val="nil"/>
              <w:bottom w:val="single" w:color="auto" w:sz="4" w:space="0"/>
              <w:right w:val="single" w:color="auto" w:sz="4" w:space="0"/>
            </w:tcBorders>
            <w:vAlign w:val="center"/>
          </w:tcPr>
          <w:p w14:paraId="5AE2EE1E">
            <w:pPr>
              <w:widowControl/>
              <w:jc w:val="left"/>
              <w:textAlignment w:val="center"/>
              <w:rPr>
                <w:rFonts w:hint="eastAsia" w:ascii="宋体" w:hAnsi="宋体" w:cs="宋体"/>
                <w:kern w:val="0"/>
                <w:sz w:val="18"/>
                <w:szCs w:val="18"/>
              </w:rPr>
            </w:pPr>
          </w:p>
        </w:tc>
        <w:tc>
          <w:tcPr>
            <w:tcW w:w="907" w:type="dxa"/>
            <w:tcBorders>
              <w:top w:val="nil"/>
              <w:left w:val="nil"/>
              <w:bottom w:val="single" w:color="auto" w:sz="4" w:space="0"/>
              <w:right w:val="single" w:color="auto" w:sz="4" w:space="0"/>
            </w:tcBorders>
            <w:vAlign w:val="center"/>
          </w:tcPr>
          <w:p w14:paraId="4ED5E511">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9" w:type="dxa"/>
            <w:tcBorders>
              <w:top w:val="nil"/>
              <w:left w:val="nil"/>
              <w:bottom w:val="single" w:color="auto" w:sz="4" w:space="0"/>
              <w:right w:val="single" w:color="auto" w:sz="4" w:space="0"/>
            </w:tcBorders>
            <w:vAlign w:val="center"/>
          </w:tcPr>
          <w:p w14:paraId="7EC193CA">
            <w:pPr>
              <w:widowControl/>
              <w:jc w:val="left"/>
              <w:textAlignment w:val="center"/>
              <w:rPr>
                <w:rFonts w:hint="eastAsia" w:ascii="宋体" w:hAnsi="宋体" w:cs="宋体"/>
                <w:kern w:val="0"/>
                <w:sz w:val="18"/>
                <w:szCs w:val="18"/>
              </w:rPr>
            </w:pPr>
          </w:p>
        </w:tc>
        <w:tc>
          <w:tcPr>
            <w:tcW w:w="909" w:type="dxa"/>
            <w:tcBorders>
              <w:top w:val="nil"/>
              <w:left w:val="nil"/>
              <w:bottom w:val="single" w:color="auto" w:sz="4" w:space="0"/>
              <w:right w:val="single" w:color="auto" w:sz="4" w:space="0"/>
            </w:tcBorders>
            <w:vAlign w:val="center"/>
          </w:tcPr>
          <w:p w14:paraId="634FABAF">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48" w:type="dxa"/>
            <w:tcBorders>
              <w:top w:val="nil"/>
              <w:left w:val="nil"/>
              <w:bottom w:val="single" w:color="auto" w:sz="4" w:space="0"/>
              <w:right w:val="single" w:color="auto" w:sz="4" w:space="0"/>
            </w:tcBorders>
            <w:vAlign w:val="center"/>
          </w:tcPr>
          <w:p w14:paraId="027A49CC">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r>
      <w:tr w14:paraId="7C5CDE2D">
        <w:tblPrEx>
          <w:tblCellMar>
            <w:top w:w="0" w:type="dxa"/>
            <w:left w:w="108" w:type="dxa"/>
            <w:bottom w:w="0" w:type="dxa"/>
            <w:right w:w="108" w:type="dxa"/>
          </w:tblCellMar>
        </w:tblPrEx>
        <w:trPr>
          <w:trHeight w:val="405" w:hRule="atLeast"/>
        </w:trPr>
        <w:tc>
          <w:tcPr>
            <w:tcW w:w="398" w:type="dxa"/>
            <w:tcBorders>
              <w:top w:val="nil"/>
              <w:left w:val="single" w:color="auto" w:sz="4" w:space="0"/>
              <w:bottom w:val="single" w:color="auto" w:sz="4" w:space="0"/>
              <w:right w:val="single" w:color="auto" w:sz="4" w:space="0"/>
            </w:tcBorders>
            <w:vAlign w:val="center"/>
          </w:tcPr>
          <w:p w14:paraId="13E571FE">
            <w:pPr>
              <w:widowControl/>
              <w:jc w:val="center"/>
              <w:textAlignment w:val="center"/>
              <w:rPr>
                <w:rFonts w:hint="eastAsia" w:ascii="宋体" w:hAnsi="宋体" w:cs="宋体"/>
                <w:sz w:val="18"/>
                <w:szCs w:val="18"/>
              </w:rPr>
            </w:pPr>
            <w:r>
              <w:rPr>
                <w:rFonts w:hint="eastAsia" w:ascii="宋体" w:hAnsi="宋体" w:cs="宋体"/>
                <w:kern w:val="0"/>
                <w:sz w:val="18"/>
                <w:szCs w:val="18"/>
              </w:rPr>
              <w:t>2</w:t>
            </w:r>
          </w:p>
        </w:tc>
        <w:tc>
          <w:tcPr>
            <w:tcW w:w="492" w:type="dxa"/>
            <w:tcBorders>
              <w:top w:val="nil"/>
              <w:left w:val="nil"/>
              <w:bottom w:val="single" w:color="auto" w:sz="4" w:space="0"/>
              <w:right w:val="single" w:color="auto" w:sz="4" w:space="0"/>
            </w:tcBorders>
            <w:vAlign w:val="center"/>
          </w:tcPr>
          <w:p w14:paraId="6452DDEF">
            <w:pPr>
              <w:widowControl/>
              <w:jc w:val="center"/>
              <w:textAlignment w:val="center"/>
              <w:rPr>
                <w:rFonts w:hint="eastAsia" w:ascii="宋体" w:hAnsi="宋体" w:cs="宋体"/>
                <w:sz w:val="18"/>
                <w:szCs w:val="18"/>
              </w:rPr>
            </w:pPr>
            <w:r>
              <w:rPr>
                <w:rFonts w:hint="eastAsia" w:ascii="宋体" w:hAnsi="宋体" w:cs="宋体"/>
                <w:kern w:val="0"/>
                <w:sz w:val="18"/>
                <w:szCs w:val="18"/>
              </w:rPr>
              <w:t>　</w:t>
            </w:r>
          </w:p>
        </w:tc>
        <w:tc>
          <w:tcPr>
            <w:tcW w:w="538" w:type="dxa"/>
            <w:tcBorders>
              <w:top w:val="nil"/>
              <w:left w:val="nil"/>
              <w:bottom w:val="single" w:color="auto" w:sz="4" w:space="0"/>
              <w:right w:val="single" w:color="auto" w:sz="4" w:space="0"/>
            </w:tcBorders>
            <w:vAlign w:val="center"/>
          </w:tcPr>
          <w:p w14:paraId="5A1910A9">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492" w:type="dxa"/>
            <w:tcBorders>
              <w:top w:val="nil"/>
              <w:left w:val="nil"/>
              <w:bottom w:val="single" w:color="auto" w:sz="4" w:space="0"/>
              <w:right w:val="single" w:color="auto" w:sz="4" w:space="0"/>
            </w:tcBorders>
            <w:vAlign w:val="center"/>
          </w:tcPr>
          <w:p w14:paraId="0EA10062">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889" w:type="dxa"/>
            <w:tcBorders>
              <w:top w:val="nil"/>
              <w:left w:val="nil"/>
              <w:bottom w:val="single" w:color="auto" w:sz="4" w:space="0"/>
              <w:right w:val="single" w:color="auto" w:sz="4" w:space="0"/>
            </w:tcBorders>
            <w:vAlign w:val="center"/>
          </w:tcPr>
          <w:p w14:paraId="51987309">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492" w:type="dxa"/>
            <w:tcBorders>
              <w:top w:val="nil"/>
              <w:left w:val="nil"/>
              <w:bottom w:val="single" w:color="auto" w:sz="4" w:space="0"/>
              <w:right w:val="single" w:color="auto" w:sz="4" w:space="0"/>
            </w:tcBorders>
            <w:vAlign w:val="center"/>
          </w:tcPr>
          <w:p w14:paraId="60820C64">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632" w:type="dxa"/>
            <w:tcBorders>
              <w:top w:val="nil"/>
              <w:left w:val="nil"/>
              <w:bottom w:val="single" w:color="auto" w:sz="4" w:space="0"/>
              <w:right w:val="single" w:color="auto" w:sz="4" w:space="0"/>
            </w:tcBorders>
            <w:vAlign w:val="center"/>
          </w:tcPr>
          <w:p w14:paraId="78223649">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7" w:type="dxa"/>
            <w:tcBorders>
              <w:top w:val="nil"/>
              <w:left w:val="nil"/>
              <w:bottom w:val="single" w:color="auto" w:sz="4" w:space="0"/>
              <w:right w:val="single" w:color="auto" w:sz="4" w:space="0"/>
            </w:tcBorders>
            <w:vAlign w:val="center"/>
          </w:tcPr>
          <w:p w14:paraId="5389862E">
            <w:pPr>
              <w:widowControl/>
              <w:jc w:val="left"/>
              <w:textAlignment w:val="center"/>
              <w:rPr>
                <w:rFonts w:hint="eastAsia" w:ascii="宋体" w:hAnsi="宋体" w:cs="宋体"/>
                <w:kern w:val="0"/>
                <w:sz w:val="18"/>
                <w:szCs w:val="18"/>
              </w:rPr>
            </w:pPr>
          </w:p>
        </w:tc>
        <w:tc>
          <w:tcPr>
            <w:tcW w:w="907" w:type="dxa"/>
            <w:tcBorders>
              <w:top w:val="nil"/>
              <w:left w:val="nil"/>
              <w:bottom w:val="single" w:color="auto" w:sz="4" w:space="0"/>
              <w:right w:val="single" w:color="auto" w:sz="4" w:space="0"/>
            </w:tcBorders>
            <w:vAlign w:val="center"/>
          </w:tcPr>
          <w:p w14:paraId="5DED6FB2">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9" w:type="dxa"/>
            <w:tcBorders>
              <w:top w:val="nil"/>
              <w:left w:val="nil"/>
              <w:bottom w:val="single" w:color="auto" w:sz="4" w:space="0"/>
              <w:right w:val="single" w:color="auto" w:sz="4" w:space="0"/>
            </w:tcBorders>
            <w:vAlign w:val="center"/>
          </w:tcPr>
          <w:p w14:paraId="78E2E976">
            <w:pPr>
              <w:widowControl/>
              <w:jc w:val="left"/>
              <w:textAlignment w:val="center"/>
              <w:rPr>
                <w:rFonts w:hint="eastAsia" w:ascii="宋体" w:hAnsi="宋体" w:cs="宋体"/>
                <w:kern w:val="0"/>
                <w:sz w:val="18"/>
                <w:szCs w:val="18"/>
              </w:rPr>
            </w:pPr>
          </w:p>
        </w:tc>
        <w:tc>
          <w:tcPr>
            <w:tcW w:w="909" w:type="dxa"/>
            <w:tcBorders>
              <w:top w:val="nil"/>
              <w:left w:val="nil"/>
              <w:bottom w:val="single" w:color="auto" w:sz="4" w:space="0"/>
              <w:right w:val="single" w:color="auto" w:sz="4" w:space="0"/>
            </w:tcBorders>
            <w:vAlign w:val="center"/>
          </w:tcPr>
          <w:p w14:paraId="34233FFD">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48" w:type="dxa"/>
            <w:tcBorders>
              <w:top w:val="nil"/>
              <w:left w:val="nil"/>
              <w:bottom w:val="single" w:color="auto" w:sz="4" w:space="0"/>
              <w:right w:val="single" w:color="auto" w:sz="4" w:space="0"/>
            </w:tcBorders>
            <w:vAlign w:val="center"/>
          </w:tcPr>
          <w:p w14:paraId="475AAAF2">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r>
      <w:tr w14:paraId="3B1645E7">
        <w:tblPrEx>
          <w:tblCellMar>
            <w:top w:w="0" w:type="dxa"/>
            <w:left w:w="108" w:type="dxa"/>
            <w:bottom w:w="0" w:type="dxa"/>
            <w:right w:w="108" w:type="dxa"/>
          </w:tblCellMar>
        </w:tblPrEx>
        <w:trPr>
          <w:trHeight w:val="405" w:hRule="atLeast"/>
        </w:trPr>
        <w:tc>
          <w:tcPr>
            <w:tcW w:w="398" w:type="dxa"/>
            <w:tcBorders>
              <w:top w:val="nil"/>
              <w:left w:val="single" w:color="auto" w:sz="4" w:space="0"/>
              <w:bottom w:val="single" w:color="auto" w:sz="4" w:space="0"/>
              <w:right w:val="single" w:color="auto" w:sz="4" w:space="0"/>
            </w:tcBorders>
            <w:vAlign w:val="center"/>
          </w:tcPr>
          <w:p w14:paraId="11C46381">
            <w:pPr>
              <w:widowControl/>
              <w:jc w:val="center"/>
              <w:textAlignment w:val="center"/>
              <w:rPr>
                <w:rFonts w:hint="eastAsia" w:ascii="宋体" w:hAnsi="宋体" w:cs="宋体"/>
                <w:sz w:val="18"/>
                <w:szCs w:val="18"/>
              </w:rPr>
            </w:pPr>
            <w:r>
              <w:rPr>
                <w:rFonts w:hint="eastAsia" w:ascii="宋体" w:hAnsi="宋体" w:cs="宋体"/>
                <w:kern w:val="0"/>
                <w:sz w:val="18"/>
                <w:szCs w:val="18"/>
              </w:rPr>
              <w:t>3</w:t>
            </w:r>
          </w:p>
        </w:tc>
        <w:tc>
          <w:tcPr>
            <w:tcW w:w="492" w:type="dxa"/>
            <w:tcBorders>
              <w:top w:val="nil"/>
              <w:left w:val="nil"/>
              <w:bottom w:val="single" w:color="auto" w:sz="4" w:space="0"/>
              <w:right w:val="single" w:color="auto" w:sz="4" w:space="0"/>
            </w:tcBorders>
            <w:vAlign w:val="center"/>
          </w:tcPr>
          <w:p w14:paraId="362A08C8">
            <w:pPr>
              <w:widowControl/>
              <w:jc w:val="center"/>
              <w:textAlignment w:val="center"/>
              <w:rPr>
                <w:rFonts w:hint="eastAsia" w:ascii="宋体" w:hAnsi="宋体" w:cs="宋体"/>
                <w:sz w:val="18"/>
                <w:szCs w:val="18"/>
              </w:rPr>
            </w:pPr>
            <w:r>
              <w:rPr>
                <w:rFonts w:hint="eastAsia" w:ascii="宋体" w:hAnsi="宋体" w:cs="宋体"/>
                <w:kern w:val="0"/>
                <w:sz w:val="18"/>
                <w:szCs w:val="18"/>
              </w:rPr>
              <w:t>　</w:t>
            </w:r>
          </w:p>
        </w:tc>
        <w:tc>
          <w:tcPr>
            <w:tcW w:w="538" w:type="dxa"/>
            <w:tcBorders>
              <w:top w:val="nil"/>
              <w:left w:val="nil"/>
              <w:bottom w:val="single" w:color="auto" w:sz="4" w:space="0"/>
              <w:right w:val="single" w:color="auto" w:sz="4" w:space="0"/>
            </w:tcBorders>
            <w:vAlign w:val="center"/>
          </w:tcPr>
          <w:p w14:paraId="059FADFC">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492" w:type="dxa"/>
            <w:tcBorders>
              <w:top w:val="nil"/>
              <w:left w:val="nil"/>
              <w:bottom w:val="single" w:color="auto" w:sz="4" w:space="0"/>
              <w:right w:val="single" w:color="auto" w:sz="4" w:space="0"/>
            </w:tcBorders>
            <w:vAlign w:val="center"/>
          </w:tcPr>
          <w:p w14:paraId="59E26168">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889" w:type="dxa"/>
            <w:tcBorders>
              <w:top w:val="nil"/>
              <w:left w:val="nil"/>
              <w:bottom w:val="single" w:color="auto" w:sz="4" w:space="0"/>
              <w:right w:val="single" w:color="auto" w:sz="4" w:space="0"/>
            </w:tcBorders>
            <w:vAlign w:val="center"/>
          </w:tcPr>
          <w:p w14:paraId="5CBFA9D9">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492" w:type="dxa"/>
            <w:tcBorders>
              <w:top w:val="nil"/>
              <w:left w:val="nil"/>
              <w:bottom w:val="single" w:color="auto" w:sz="4" w:space="0"/>
              <w:right w:val="single" w:color="auto" w:sz="4" w:space="0"/>
            </w:tcBorders>
            <w:vAlign w:val="center"/>
          </w:tcPr>
          <w:p w14:paraId="3FE3C638">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632" w:type="dxa"/>
            <w:tcBorders>
              <w:top w:val="nil"/>
              <w:left w:val="nil"/>
              <w:bottom w:val="single" w:color="auto" w:sz="4" w:space="0"/>
              <w:right w:val="single" w:color="auto" w:sz="4" w:space="0"/>
            </w:tcBorders>
            <w:vAlign w:val="center"/>
          </w:tcPr>
          <w:p w14:paraId="20382AC3">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7" w:type="dxa"/>
            <w:tcBorders>
              <w:top w:val="nil"/>
              <w:left w:val="nil"/>
              <w:bottom w:val="single" w:color="auto" w:sz="4" w:space="0"/>
              <w:right w:val="single" w:color="auto" w:sz="4" w:space="0"/>
            </w:tcBorders>
            <w:vAlign w:val="center"/>
          </w:tcPr>
          <w:p w14:paraId="25CD3B35">
            <w:pPr>
              <w:widowControl/>
              <w:jc w:val="left"/>
              <w:textAlignment w:val="center"/>
              <w:rPr>
                <w:rFonts w:hint="eastAsia" w:ascii="宋体" w:hAnsi="宋体" w:cs="宋体"/>
                <w:kern w:val="0"/>
                <w:sz w:val="18"/>
                <w:szCs w:val="18"/>
              </w:rPr>
            </w:pPr>
          </w:p>
        </w:tc>
        <w:tc>
          <w:tcPr>
            <w:tcW w:w="907" w:type="dxa"/>
            <w:tcBorders>
              <w:top w:val="nil"/>
              <w:left w:val="nil"/>
              <w:bottom w:val="single" w:color="auto" w:sz="4" w:space="0"/>
              <w:right w:val="single" w:color="auto" w:sz="4" w:space="0"/>
            </w:tcBorders>
            <w:vAlign w:val="center"/>
          </w:tcPr>
          <w:p w14:paraId="4D6514DA">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9" w:type="dxa"/>
            <w:tcBorders>
              <w:top w:val="nil"/>
              <w:left w:val="nil"/>
              <w:bottom w:val="single" w:color="auto" w:sz="4" w:space="0"/>
              <w:right w:val="single" w:color="auto" w:sz="4" w:space="0"/>
            </w:tcBorders>
            <w:vAlign w:val="center"/>
          </w:tcPr>
          <w:p w14:paraId="39DDDCAB">
            <w:pPr>
              <w:widowControl/>
              <w:jc w:val="left"/>
              <w:textAlignment w:val="center"/>
              <w:rPr>
                <w:rFonts w:hint="eastAsia" w:ascii="宋体" w:hAnsi="宋体" w:cs="宋体"/>
                <w:kern w:val="0"/>
                <w:sz w:val="18"/>
                <w:szCs w:val="18"/>
              </w:rPr>
            </w:pPr>
          </w:p>
        </w:tc>
        <w:tc>
          <w:tcPr>
            <w:tcW w:w="909" w:type="dxa"/>
            <w:tcBorders>
              <w:top w:val="nil"/>
              <w:left w:val="nil"/>
              <w:bottom w:val="single" w:color="auto" w:sz="4" w:space="0"/>
              <w:right w:val="single" w:color="auto" w:sz="4" w:space="0"/>
            </w:tcBorders>
            <w:vAlign w:val="center"/>
          </w:tcPr>
          <w:p w14:paraId="0F674E10">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48" w:type="dxa"/>
            <w:tcBorders>
              <w:top w:val="nil"/>
              <w:left w:val="nil"/>
              <w:bottom w:val="single" w:color="auto" w:sz="4" w:space="0"/>
              <w:right w:val="single" w:color="auto" w:sz="4" w:space="0"/>
            </w:tcBorders>
            <w:vAlign w:val="center"/>
          </w:tcPr>
          <w:p w14:paraId="092A694C">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r>
      <w:tr w14:paraId="319AC772">
        <w:tblPrEx>
          <w:tblCellMar>
            <w:top w:w="0" w:type="dxa"/>
            <w:left w:w="108" w:type="dxa"/>
            <w:bottom w:w="0" w:type="dxa"/>
            <w:right w:w="108" w:type="dxa"/>
          </w:tblCellMar>
        </w:tblPrEx>
        <w:trPr>
          <w:trHeight w:val="405" w:hRule="atLeast"/>
        </w:trPr>
        <w:tc>
          <w:tcPr>
            <w:tcW w:w="398" w:type="dxa"/>
            <w:tcBorders>
              <w:top w:val="nil"/>
              <w:left w:val="single" w:color="auto" w:sz="4" w:space="0"/>
              <w:bottom w:val="single" w:color="auto" w:sz="4" w:space="0"/>
              <w:right w:val="single" w:color="auto" w:sz="4" w:space="0"/>
            </w:tcBorders>
            <w:vAlign w:val="center"/>
          </w:tcPr>
          <w:p w14:paraId="608478B8">
            <w:pPr>
              <w:widowControl/>
              <w:jc w:val="center"/>
              <w:textAlignment w:val="center"/>
              <w:rPr>
                <w:rFonts w:hint="eastAsia" w:ascii="宋体" w:hAnsi="宋体" w:cs="宋体"/>
                <w:sz w:val="18"/>
                <w:szCs w:val="18"/>
              </w:rPr>
            </w:pPr>
            <w:r>
              <w:rPr>
                <w:rFonts w:hint="eastAsia" w:ascii="宋体" w:hAnsi="宋体" w:cs="宋体"/>
                <w:kern w:val="0"/>
                <w:sz w:val="18"/>
                <w:szCs w:val="18"/>
              </w:rPr>
              <w:t>4</w:t>
            </w:r>
          </w:p>
        </w:tc>
        <w:tc>
          <w:tcPr>
            <w:tcW w:w="492" w:type="dxa"/>
            <w:tcBorders>
              <w:top w:val="nil"/>
              <w:left w:val="nil"/>
              <w:bottom w:val="single" w:color="auto" w:sz="4" w:space="0"/>
              <w:right w:val="single" w:color="auto" w:sz="4" w:space="0"/>
            </w:tcBorders>
            <w:vAlign w:val="center"/>
          </w:tcPr>
          <w:p w14:paraId="551827D3">
            <w:pPr>
              <w:widowControl/>
              <w:jc w:val="center"/>
              <w:textAlignment w:val="center"/>
              <w:rPr>
                <w:rFonts w:hint="eastAsia" w:ascii="宋体" w:hAnsi="宋体" w:cs="宋体"/>
                <w:sz w:val="18"/>
                <w:szCs w:val="18"/>
              </w:rPr>
            </w:pPr>
            <w:r>
              <w:rPr>
                <w:rFonts w:hint="eastAsia" w:ascii="宋体" w:hAnsi="宋体" w:cs="宋体"/>
                <w:kern w:val="0"/>
                <w:sz w:val="18"/>
                <w:szCs w:val="18"/>
              </w:rPr>
              <w:t>　</w:t>
            </w:r>
          </w:p>
        </w:tc>
        <w:tc>
          <w:tcPr>
            <w:tcW w:w="538" w:type="dxa"/>
            <w:tcBorders>
              <w:top w:val="nil"/>
              <w:left w:val="nil"/>
              <w:bottom w:val="single" w:color="auto" w:sz="4" w:space="0"/>
              <w:right w:val="single" w:color="auto" w:sz="4" w:space="0"/>
            </w:tcBorders>
            <w:vAlign w:val="center"/>
          </w:tcPr>
          <w:p w14:paraId="1ABCA298">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492" w:type="dxa"/>
            <w:tcBorders>
              <w:top w:val="nil"/>
              <w:left w:val="nil"/>
              <w:bottom w:val="single" w:color="auto" w:sz="4" w:space="0"/>
              <w:right w:val="single" w:color="auto" w:sz="4" w:space="0"/>
            </w:tcBorders>
            <w:vAlign w:val="center"/>
          </w:tcPr>
          <w:p w14:paraId="51B66BFF">
            <w:pPr>
              <w:widowControl/>
              <w:jc w:val="left"/>
              <w:textAlignment w:val="center"/>
              <w:rPr>
                <w:rFonts w:cs="Calibri"/>
                <w:sz w:val="18"/>
                <w:szCs w:val="18"/>
              </w:rPr>
            </w:pPr>
            <w:r>
              <w:rPr>
                <w:rFonts w:cs="Calibri"/>
                <w:kern w:val="0"/>
                <w:sz w:val="18"/>
                <w:szCs w:val="18"/>
              </w:rPr>
              <w:t>　</w:t>
            </w:r>
          </w:p>
        </w:tc>
        <w:tc>
          <w:tcPr>
            <w:tcW w:w="889" w:type="dxa"/>
            <w:tcBorders>
              <w:top w:val="nil"/>
              <w:left w:val="nil"/>
              <w:bottom w:val="single" w:color="auto" w:sz="4" w:space="0"/>
              <w:right w:val="single" w:color="auto" w:sz="4" w:space="0"/>
            </w:tcBorders>
            <w:vAlign w:val="center"/>
          </w:tcPr>
          <w:p w14:paraId="5E59FA1D">
            <w:pPr>
              <w:widowControl/>
              <w:jc w:val="left"/>
              <w:textAlignment w:val="center"/>
              <w:rPr>
                <w:rFonts w:cs="Calibri"/>
                <w:sz w:val="18"/>
                <w:szCs w:val="18"/>
              </w:rPr>
            </w:pPr>
            <w:r>
              <w:rPr>
                <w:rFonts w:cs="Calibri"/>
                <w:kern w:val="0"/>
                <w:sz w:val="18"/>
                <w:szCs w:val="18"/>
              </w:rPr>
              <w:t>　</w:t>
            </w:r>
          </w:p>
        </w:tc>
        <w:tc>
          <w:tcPr>
            <w:tcW w:w="492" w:type="dxa"/>
            <w:tcBorders>
              <w:top w:val="nil"/>
              <w:left w:val="nil"/>
              <w:bottom w:val="single" w:color="auto" w:sz="4" w:space="0"/>
              <w:right w:val="single" w:color="auto" w:sz="4" w:space="0"/>
            </w:tcBorders>
            <w:vAlign w:val="center"/>
          </w:tcPr>
          <w:p w14:paraId="3CDD1AA1">
            <w:pPr>
              <w:widowControl/>
              <w:jc w:val="left"/>
              <w:textAlignment w:val="center"/>
              <w:rPr>
                <w:rFonts w:cs="Calibri"/>
                <w:sz w:val="18"/>
                <w:szCs w:val="18"/>
              </w:rPr>
            </w:pPr>
            <w:r>
              <w:rPr>
                <w:rFonts w:cs="Calibri"/>
                <w:kern w:val="0"/>
                <w:sz w:val="18"/>
                <w:szCs w:val="18"/>
              </w:rPr>
              <w:t>　</w:t>
            </w:r>
          </w:p>
        </w:tc>
        <w:tc>
          <w:tcPr>
            <w:tcW w:w="632" w:type="dxa"/>
            <w:tcBorders>
              <w:top w:val="nil"/>
              <w:left w:val="nil"/>
              <w:bottom w:val="single" w:color="auto" w:sz="4" w:space="0"/>
              <w:right w:val="single" w:color="auto" w:sz="4" w:space="0"/>
            </w:tcBorders>
            <w:vAlign w:val="center"/>
          </w:tcPr>
          <w:p w14:paraId="09536224">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7" w:type="dxa"/>
            <w:tcBorders>
              <w:top w:val="nil"/>
              <w:left w:val="nil"/>
              <w:bottom w:val="single" w:color="auto" w:sz="4" w:space="0"/>
              <w:right w:val="single" w:color="auto" w:sz="4" w:space="0"/>
            </w:tcBorders>
            <w:vAlign w:val="center"/>
          </w:tcPr>
          <w:p w14:paraId="5EE8B5C6">
            <w:pPr>
              <w:widowControl/>
              <w:jc w:val="left"/>
              <w:textAlignment w:val="center"/>
              <w:rPr>
                <w:rFonts w:hint="eastAsia" w:ascii="宋体" w:hAnsi="宋体" w:cs="宋体"/>
                <w:kern w:val="0"/>
                <w:sz w:val="18"/>
                <w:szCs w:val="18"/>
              </w:rPr>
            </w:pPr>
          </w:p>
        </w:tc>
        <w:tc>
          <w:tcPr>
            <w:tcW w:w="907" w:type="dxa"/>
            <w:tcBorders>
              <w:top w:val="nil"/>
              <w:left w:val="nil"/>
              <w:bottom w:val="single" w:color="auto" w:sz="4" w:space="0"/>
              <w:right w:val="single" w:color="auto" w:sz="4" w:space="0"/>
            </w:tcBorders>
            <w:vAlign w:val="center"/>
          </w:tcPr>
          <w:p w14:paraId="20925DB3">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9" w:type="dxa"/>
            <w:tcBorders>
              <w:top w:val="nil"/>
              <w:left w:val="nil"/>
              <w:bottom w:val="single" w:color="auto" w:sz="4" w:space="0"/>
              <w:right w:val="single" w:color="auto" w:sz="4" w:space="0"/>
            </w:tcBorders>
            <w:vAlign w:val="center"/>
          </w:tcPr>
          <w:p w14:paraId="2A215DAB">
            <w:pPr>
              <w:widowControl/>
              <w:jc w:val="left"/>
              <w:textAlignment w:val="center"/>
              <w:rPr>
                <w:rFonts w:hint="eastAsia" w:ascii="宋体" w:hAnsi="宋体" w:cs="宋体"/>
                <w:kern w:val="0"/>
                <w:sz w:val="18"/>
                <w:szCs w:val="18"/>
              </w:rPr>
            </w:pPr>
          </w:p>
        </w:tc>
        <w:tc>
          <w:tcPr>
            <w:tcW w:w="909" w:type="dxa"/>
            <w:tcBorders>
              <w:top w:val="nil"/>
              <w:left w:val="nil"/>
              <w:bottom w:val="single" w:color="auto" w:sz="4" w:space="0"/>
              <w:right w:val="single" w:color="auto" w:sz="4" w:space="0"/>
            </w:tcBorders>
            <w:vAlign w:val="center"/>
          </w:tcPr>
          <w:p w14:paraId="5D132117">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48" w:type="dxa"/>
            <w:tcBorders>
              <w:top w:val="nil"/>
              <w:left w:val="nil"/>
              <w:bottom w:val="single" w:color="auto" w:sz="4" w:space="0"/>
              <w:right w:val="single" w:color="auto" w:sz="4" w:space="0"/>
            </w:tcBorders>
            <w:vAlign w:val="center"/>
          </w:tcPr>
          <w:p w14:paraId="41E9637F">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r>
      <w:tr w14:paraId="7CADDDEB">
        <w:tblPrEx>
          <w:tblCellMar>
            <w:top w:w="0" w:type="dxa"/>
            <w:left w:w="108" w:type="dxa"/>
            <w:bottom w:w="0" w:type="dxa"/>
            <w:right w:w="108" w:type="dxa"/>
          </w:tblCellMar>
        </w:tblPrEx>
        <w:trPr>
          <w:trHeight w:val="405" w:hRule="atLeast"/>
        </w:trPr>
        <w:tc>
          <w:tcPr>
            <w:tcW w:w="398" w:type="dxa"/>
            <w:tcBorders>
              <w:top w:val="nil"/>
              <w:left w:val="single" w:color="auto" w:sz="4" w:space="0"/>
              <w:bottom w:val="single" w:color="auto" w:sz="4" w:space="0"/>
              <w:right w:val="single" w:color="auto" w:sz="4" w:space="0"/>
            </w:tcBorders>
            <w:vAlign w:val="center"/>
          </w:tcPr>
          <w:p w14:paraId="19E21EC2">
            <w:pPr>
              <w:widowControl/>
              <w:jc w:val="center"/>
              <w:textAlignment w:val="center"/>
              <w:rPr>
                <w:rFonts w:hint="eastAsia" w:ascii="宋体" w:hAnsi="宋体" w:cs="宋体"/>
                <w:sz w:val="18"/>
                <w:szCs w:val="18"/>
              </w:rPr>
            </w:pPr>
            <w:r>
              <w:rPr>
                <w:rFonts w:hint="eastAsia" w:ascii="宋体" w:hAnsi="宋体" w:cs="宋体"/>
                <w:kern w:val="0"/>
                <w:sz w:val="18"/>
                <w:szCs w:val="18"/>
              </w:rPr>
              <w:t>5</w:t>
            </w:r>
          </w:p>
        </w:tc>
        <w:tc>
          <w:tcPr>
            <w:tcW w:w="492" w:type="dxa"/>
            <w:tcBorders>
              <w:top w:val="nil"/>
              <w:left w:val="nil"/>
              <w:bottom w:val="single" w:color="auto" w:sz="4" w:space="0"/>
              <w:right w:val="single" w:color="auto" w:sz="4" w:space="0"/>
            </w:tcBorders>
            <w:vAlign w:val="center"/>
          </w:tcPr>
          <w:p w14:paraId="12C2B0C0">
            <w:pPr>
              <w:widowControl/>
              <w:jc w:val="center"/>
              <w:textAlignment w:val="center"/>
              <w:rPr>
                <w:rFonts w:hint="eastAsia" w:ascii="宋体" w:hAnsi="宋体" w:cs="宋体"/>
                <w:sz w:val="18"/>
                <w:szCs w:val="18"/>
              </w:rPr>
            </w:pPr>
            <w:r>
              <w:rPr>
                <w:rFonts w:hint="eastAsia" w:ascii="宋体" w:hAnsi="宋体" w:cs="宋体"/>
                <w:kern w:val="0"/>
                <w:sz w:val="18"/>
                <w:szCs w:val="18"/>
              </w:rPr>
              <w:t>　</w:t>
            </w:r>
          </w:p>
        </w:tc>
        <w:tc>
          <w:tcPr>
            <w:tcW w:w="538" w:type="dxa"/>
            <w:tcBorders>
              <w:top w:val="nil"/>
              <w:left w:val="nil"/>
              <w:bottom w:val="single" w:color="auto" w:sz="4" w:space="0"/>
              <w:right w:val="single" w:color="auto" w:sz="4" w:space="0"/>
            </w:tcBorders>
            <w:vAlign w:val="center"/>
          </w:tcPr>
          <w:p w14:paraId="52037909">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492" w:type="dxa"/>
            <w:tcBorders>
              <w:top w:val="nil"/>
              <w:left w:val="nil"/>
              <w:bottom w:val="single" w:color="auto" w:sz="4" w:space="0"/>
              <w:right w:val="single" w:color="auto" w:sz="4" w:space="0"/>
            </w:tcBorders>
            <w:vAlign w:val="center"/>
          </w:tcPr>
          <w:p w14:paraId="6A472C74">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889" w:type="dxa"/>
            <w:tcBorders>
              <w:top w:val="nil"/>
              <w:left w:val="nil"/>
              <w:bottom w:val="single" w:color="auto" w:sz="4" w:space="0"/>
              <w:right w:val="single" w:color="auto" w:sz="4" w:space="0"/>
            </w:tcBorders>
            <w:vAlign w:val="center"/>
          </w:tcPr>
          <w:p w14:paraId="47814458">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492" w:type="dxa"/>
            <w:tcBorders>
              <w:top w:val="nil"/>
              <w:left w:val="nil"/>
              <w:bottom w:val="single" w:color="auto" w:sz="4" w:space="0"/>
              <w:right w:val="single" w:color="auto" w:sz="4" w:space="0"/>
            </w:tcBorders>
            <w:vAlign w:val="center"/>
          </w:tcPr>
          <w:p w14:paraId="4527B484">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632" w:type="dxa"/>
            <w:tcBorders>
              <w:top w:val="nil"/>
              <w:left w:val="nil"/>
              <w:bottom w:val="single" w:color="auto" w:sz="4" w:space="0"/>
              <w:right w:val="single" w:color="auto" w:sz="4" w:space="0"/>
            </w:tcBorders>
            <w:vAlign w:val="center"/>
          </w:tcPr>
          <w:p w14:paraId="1F450FE9">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7" w:type="dxa"/>
            <w:tcBorders>
              <w:top w:val="nil"/>
              <w:left w:val="nil"/>
              <w:bottom w:val="single" w:color="auto" w:sz="4" w:space="0"/>
              <w:right w:val="single" w:color="auto" w:sz="4" w:space="0"/>
            </w:tcBorders>
            <w:vAlign w:val="center"/>
          </w:tcPr>
          <w:p w14:paraId="37801CF6">
            <w:pPr>
              <w:widowControl/>
              <w:jc w:val="left"/>
              <w:textAlignment w:val="center"/>
              <w:rPr>
                <w:rFonts w:hint="eastAsia" w:ascii="宋体" w:hAnsi="宋体" w:cs="宋体"/>
                <w:kern w:val="0"/>
                <w:sz w:val="18"/>
                <w:szCs w:val="18"/>
              </w:rPr>
            </w:pPr>
          </w:p>
        </w:tc>
        <w:tc>
          <w:tcPr>
            <w:tcW w:w="907" w:type="dxa"/>
            <w:tcBorders>
              <w:top w:val="nil"/>
              <w:left w:val="nil"/>
              <w:bottom w:val="single" w:color="auto" w:sz="4" w:space="0"/>
              <w:right w:val="single" w:color="auto" w:sz="4" w:space="0"/>
            </w:tcBorders>
            <w:vAlign w:val="center"/>
          </w:tcPr>
          <w:p w14:paraId="48E3CF80">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9" w:type="dxa"/>
            <w:tcBorders>
              <w:top w:val="nil"/>
              <w:left w:val="nil"/>
              <w:bottom w:val="single" w:color="auto" w:sz="4" w:space="0"/>
              <w:right w:val="single" w:color="auto" w:sz="4" w:space="0"/>
            </w:tcBorders>
            <w:vAlign w:val="center"/>
          </w:tcPr>
          <w:p w14:paraId="669C3BF0">
            <w:pPr>
              <w:widowControl/>
              <w:jc w:val="left"/>
              <w:textAlignment w:val="center"/>
              <w:rPr>
                <w:rFonts w:hint="eastAsia" w:ascii="宋体" w:hAnsi="宋体" w:cs="宋体"/>
                <w:kern w:val="0"/>
                <w:sz w:val="18"/>
                <w:szCs w:val="18"/>
              </w:rPr>
            </w:pPr>
          </w:p>
        </w:tc>
        <w:tc>
          <w:tcPr>
            <w:tcW w:w="909" w:type="dxa"/>
            <w:tcBorders>
              <w:top w:val="nil"/>
              <w:left w:val="nil"/>
              <w:bottom w:val="single" w:color="auto" w:sz="4" w:space="0"/>
              <w:right w:val="single" w:color="auto" w:sz="4" w:space="0"/>
            </w:tcBorders>
            <w:vAlign w:val="center"/>
          </w:tcPr>
          <w:p w14:paraId="12B4493F">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48" w:type="dxa"/>
            <w:tcBorders>
              <w:top w:val="nil"/>
              <w:left w:val="nil"/>
              <w:bottom w:val="single" w:color="auto" w:sz="4" w:space="0"/>
              <w:right w:val="single" w:color="auto" w:sz="4" w:space="0"/>
            </w:tcBorders>
            <w:vAlign w:val="center"/>
          </w:tcPr>
          <w:p w14:paraId="296AAE4F">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r>
      <w:tr w14:paraId="6A033EA0">
        <w:tblPrEx>
          <w:tblCellMar>
            <w:top w:w="0" w:type="dxa"/>
            <w:left w:w="108" w:type="dxa"/>
            <w:bottom w:w="0" w:type="dxa"/>
            <w:right w:w="108" w:type="dxa"/>
          </w:tblCellMar>
        </w:tblPrEx>
        <w:trPr>
          <w:trHeight w:val="405" w:hRule="atLeast"/>
        </w:trPr>
        <w:tc>
          <w:tcPr>
            <w:tcW w:w="398" w:type="dxa"/>
            <w:tcBorders>
              <w:top w:val="nil"/>
              <w:left w:val="single" w:color="auto" w:sz="4" w:space="0"/>
              <w:bottom w:val="single" w:color="auto" w:sz="4" w:space="0"/>
              <w:right w:val="single" w:color="auto" w:sz="4" w:space="0"/>
            </w:tcBorders>
            <w:vAlign w:val="center"/>
          </w:tcPr>
          <w:p w14:paraId="35277CAE">
            <w:pPr>
              <w:widowControl/>
              <w:jc w:val="center"/>
              <w:textAlignment w:val="center"/>
              <w:rPr>
                <w:rFonts w:hint="eastAsia" w:ascii="宋体" w:hAnsi="宋体" w:cs="宋体"/>
                <w:sz w:val="18"/>
                <w:szCs w:val="18"/>
              </w:rPr>
            </w:pPr>
            <w:r>
              <w:rPr>
                <w:rFonts w:hint="eastAsia" w:ascii="宋体" w:hAnsi="宋体" w:cs="宋体"/>
                <w:kern w:val="0"/>
                <w:sz w:val="18"/>
                <w:szCs w:val="18"/>
              </w:rPr>
              <w:t>6</w:t>
            </w:r>
          </w:p>
        </w:tc>
        <w:tc>
          <w:tcPr>
            <w:tcW w:w="492" w:type="dxa"/>
            <w:tcBorders>
              <w:top w:val="nil"/>
              <w:left w:val="nil"/>
              <w:bottom w:val="single" w:color="auto" w:sz="4" w:space="0"/>
              <w:right w:val="single" w:color="auto" w:sz="4" w:space="0"/>
            </w:tcBorders>
            <w:vAlign w:val="center"/>
          </w:tcPr>
          <w:p w14:paraId="46E6DFE0">
            <w:pPr>
              <w:widowControl/>
              <w:jc w:val="center"/>
              <w:textAlignment w:val="center"/>
              <w:rPr>
                <w:rFonts w:hint="eastAsia" w:ascii="宋体" w:hAnsi="宋体" w:cs="宋体"/>
                <w:sz w:val="18"/>
                <w:szCs w:val="18"/>
              </w:rPr>
            </w:pPr>
            <w:r>
              <w:rPr>
                <w:rFonts w:hint="eastAsia" w:ascii="宋体" w:hAnsi="宋体" w:cs="宋体"/>
                <w:kern w:val="0"/>
                <w:sz w:val="18"/>
                <w:szCs w:val="18"/>
              </w:rPr>
              <w:t>　</w:t>
            </w:r>
          </w:p>
        </w:tc>
        <w:tc>
          <w:tcPr>
            <w:tcW w:w="538" w:type="dxa"/>
            <w:tcBorders>
              <w:top w:val="nil"/>
              <w:left w:val="nil"/>
              <w:bottom w:val="single" w:color="auto" w:sz="4" w:space="0"/>
              <w:right w:val="single" w:color="auto" w:sz="4" w:space="0"/>
            </w:tcBorders>
            <w:vAlign w:val="center"/>
          </w:tcPr>
          <w:p w14:paraId="222764DA">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492" w:type="dxa"/>
            <w:tcBorders>
              <w:top w:val="nil"/>
              <w:left w:val="nil"/>
              <w:bottom w:val="single" w:color="auto" w:sz="4" w:space="0"/>
              <w:right w:val="single" w:color="auto" w:sz="4" w:space="0"/>
            </w:tcBorders>
            <w:vAlign w:val="center"/>
          </w:tcPr>
          <w:p w14:paraId="5C54B5D1">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889" w:type="dxa"/>
            <w:tcBorders>
              <w:top w:val="nil"/>
              <w:left w:val="nil"/>
              <w:bottom w:val="single" w:color="auto" w:sz="4" w:space="0"/>
              <w:right w:val="single" w:color="auto" w:sz="4" w:space="0"/>
            </w:tcBorders>
            <w:vAlign w:val="center"/>
          </w:tcPr>
          <w:p w14:paraId="38CFFCBA">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492" w:type="dxa"/>
            <w:tcBorders>
              <w:top w:val="nil"/>
              <w:left w:val="nil"/>
              <w:bottom w:val="single" w:color="auto" w:sz="4" w:space="0"/>
              <w:right w:val="single" w:color="auto" w:sz="4" w:space="0"/>
            </w:tcBorders>
            <w:vAlign w:val="center"/>
          </w:tcPr>
          <w:p w14:paraId="1E1F3155">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632" w:type="dxa"/>
            <w:tcBorders>
              <w:top w:val="nil"/>
              <w:left w:val="nil"/>
              <w:bottom w:val="single" w:color="auto" w:sz="4" w:space="0"/>
              <w:right w:val="single" w:color="auto" w:sz="4" w:space="0"/>
            </w:tcBorders>
            <w:vAlign w:val="center"/>
          </w:tcPr>
          <w:p w14:paraId="2DB4417A">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7" w:type="dxa"/>
            <w:tcBorders>
              <w:top w:val="nil"/>
              <w:left w:val="nil"/>
              <w:bottom w:val="single" w:color="auto" w:sz="4" w:space="0"/>
              <w:right w:val="single" w:color="auto" w:sz="4" w:space="0"/>
            </w:tcBorders>
            <w:vAlign w:val="center"/>
          </w:tcPr>
          <w:p w14:paraId="7740B69D">
            <w:pPr>
              <w:widowControl/>
              <w:jc w:val="left"/>
              <w:textAlignment w:val="center"/>
              <w:rPr>
                <w:rFonts w:hint="eastAsia" w:ascii="宋体" w:hAnsi="宋体" w:cs="宋体"/>
                <w:kern w:val="0"/>
                <w:sz w:val="18"/>
                <w:szCs w:val="18"/>
              </w:rPr>
            </w:pPr>
          </w:p>
        </w:tc>
        <w:tc>
          <w:tcPr>
            <w:tcW w:w="907" w:type="dxa"/>
            <w:tcBorders>
              <w:top w:val="nil"/>
              <w:left w:val="nil"/>
              <w:bottom w:val="single" w:color="auto" w:sz="4" w:space="0"/>
              <w:right w:val="single" w:color="auto" w:sz="4" w:space="0"/>
            </w:tcBorders>
            <w:vAlign w:val="center"/>
          </w:tcPr>
          <w:p w14:paraId="08AAA850">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09" w:type="dxa"/>
            <w:tcBorders>
              <w:top w:val="nil"/>
              <w:left w:val="nil"/>
              <w:bottom w:val="single" w:color="auto" w:sz="4" w:space="0"/>
              <w:right w:val="single" w:color="auto" w:sz="4" w:space="0"/>
            </w:tcBorders>
            <w:vAlign w:val="center"/>
          </w:tcPr>
          <w:p w14:paraId="1607C188">
            <w:pPr>
              <w:widowControl/>
              <w:jc w:val="left"/>
              <w:textAlignment w:val="center"/>
              <w:rPr>
                <w:rFonts w:hint="eastAsia" w:ascii="宋体" w:hAnsi="宋体" w:cs="宋体"/>
                <w:kern w:val="0"/>
                <w:sz w:val="18"/>
                <w:szCs w:val="18"/>
              </w:rPr>
            </w:pPr>
          </w:p>
        </w:tc>
        <w:tc>
          <w:tcPr>
            <w:tcW w:w="909" w:type="dxa"/>
            <w:tcBorders>
              <w:top w:val="nil"/>
              <w:left w:val="nil"/>
              <w:bottom w:val="single" w:color="auto" w:sz="4" w:space="0"/>
              <w:right w:val="single" w:color="auto" w:sz="4" w:space="0"/>
            </w:tcBorders>
            <w:vAlign w:val="center"/>
          </w:tcPr>
          <w:p w14:paraId="42984849">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c>
          <w:tcPr>
            <w:tcW w:w="948" w:type="dxa"/>
            <w:tcBorders>
              <w:top w:val="nil"/>
              <w:left w:val="nil"/>
              <w:bottom w:val="single" w:color="auto" w:sz="4" w:space="0"/>
              <w:right w:val="single" w:color="auto" w:sz="4" w:space="0"/>
            </w:tcBorders>
            <w:vAlign w:val="center"/>
          </w:tcPr>
          <w:p w14:paraId="6719F61A">
            <w:pPr>
              <w:widowControl/>
              <w:jc w:val="left"/>
              <w:textAlignment w:val="center"/>
              <w:rPr>
                <w:rFonts w:hint="eastAsia" w:ascii="宋体" w:hAnsi="宋体" w:cs="宋体"/>
                <w:sz w:val="18"/>
                <w:szCs w:val="18"/>
              </w:rPr>
            </w:pPr>
            <w:r>
              <w:rPr>
                <w:rFonts w:hint="eastAsia" w:ascii="宋体" w:hAnsi="宋体" w:cs="宋体"/>
                <w:kern w:val="0"/>
                <w:sz w:val="18"/>
                <w:szCs w:val="18"/>
              </w:rPr>
              <w:t>　</w:t>
            </w:r>
          </w:p>
        </w:tc>
      </w:tr>
    </w:tbl>
    <w:p w14:paraId="198671A5">
      <w:pPr>
        <w:pStyle w:val="26"/>
        <w:jc w:val="left"/>
        <w:rPr>
          <w:rFonts w:hint="eastAsia" w:ascii="仿宋" w:hAnsi="仿宋" w:eastAsia="仿宋" w:cs="Arial"/>
          <w:kern w:val="0"/>
        </w:rPr>
      </w:pPr>
      <w:r>
        <w:rPr>
          <w:rFonts w:hint="eastAsia" w:ascii="仿宋" w:hAnsi="仿宋" w:eastAsia="仿宋" w:cs="Arial"/>
          <w:kern w:val="0"/>
        </w:rPr>
        <w:t>注：可根据实际情况增减行数。</w:t>
      </w:r>
    </w:p>
    <w:p w14:paraId="55C28189"/>
    <w:p w14:paraId="21F04042">
      <w:pPr>
        <w:pStyle w:val="27"/>
        <w:jc w:val="left"/>
        <w:rPr>
          <w:rFonts w:hint="eastAsia" w:ascii="仿宋" w:hAnsi="仿宋" w:eastAsia="仿宋" w:cs="Arial"/>
          <w:kern w:val="0"/>
          <w:sz w:val="32"/>
          <w:szCs w:val="32"/>
        </w:rPr>
      </w:pPr>
    </w:p>
    <w:p w14:paraId="18DDF580">
      <w:pPr>
        <w:pStyle w:val="27"/>
        <w:jc w:val="center"/>
        <w:rPr>
          <w:rFonts w:hint="eastAsia" w:ascii="仿宋" w:hAnsi="仿宋" w:eastAsia="仿宋" w:cs="Arial"/>
          <w:kern w:val="0"/>
          <w:sz w:val="32"/>
          <w:szCs w:val="32"/>
        </w:rPr>
      </w:pPr>
      <w:r>
        <w:rPr>
          <w:rFonts w:hint="eastAsia" w:ascii="仿宋" w:hAnsi="仿宋" w:eastAsia="仿宋" w:cs="Arial"/>
          <w:kern w:val="0"/>
          <w:sz w:val="32"/>
          <w:szCs w:val="32"/>
        </w:rPr>
        <w:t>提交材料清单表</w:t>
      </w:r>
    </w:p>
    <w:p w14:paraId="161FFAF5">
      <w:pPr>
        <w:pStyle w:val="27"/>
        <w:numPr>
          <w:ilvl w:val="0"/>
          <w:numId w:val="5"/>
        </w:numPr>
        <w:jc w:val="left"/>
        <w:rPr>
          <w:rFonts w:hint="eastAsia" w:ascii="仿宋" w:hAnsi="仿宋" w:eastAsia="仿宋" w:cs="Arial"/>
          <w:kern w:val="0"/>
          <w:sz w:val="32"/>
          <w:szCs w:val="32"/>
        </w:rPr>
      </w:pPr>
      <w:r>
        <w:rPr>
          <w:rFonts w:hint="eastAsia" w:ascii="仿宋" w:hAnsi="仿宋" w:eastAsia="仿宋" w:cs="Arial"/>
          <w:kern w:val="0"/>
          <w:sz w:val="32"/>
          <w:szCs w:val="32"/>
        </w:rPr>
        <w:t>未加盖公章的申报书，后缀为.doc或.docx</w:t>
      </w:r>
    </w:p>
    <w:p w14:paraId="63EB391B">
      <w:pPr>
        <w:pStyle w:val="27"/>
        <w:numPr>
          <w:ilvl w:val="0"/>
          <w:numId w:val="5"/>
        </w:numPr>
        <w:jc w:val="left"/>
        <w:rPr>
          <w:rFonts w:hint="eastAsia" w:ascii="仿宋" w:hAnsi="仿宋" w:eastAsia="仿宋" w:cs="Arial"/>
          <w:kern w:val="0"/>
          <w:sz w:val="32"/>
          <w:szCs w:val="32"/>
        </w:rPr>
      </w:pPr>
      <w:r>
        <w:rPr>
          <w:rFonts w:hint="eastAsia" w:ascii="仿宋" w:hAnsi="仿宋" w:eastAsia="仿宋" w:cs="Arial"/>
          <w:kern w:val="0"/>
          <w:sz w:val="32"/>
          <w:szCs w:val="32"/>
        </w:rPr>
        <w:t>未加盖公章的汇总表，后缀为.xls或.xlsx;</w:t>
      </w:r>
    </w:p>
    <w:p w14:paraId="51FAB22D">
      <w:pPr>
        <w:pStyle w:val="27"/>
        <w:jc w:val="left"/>
        <w:rPr>
          <w:rFonts w:hint="eastAsia" w:ascii="仿宋" w:hAnsi="仿宋" w:eastAsia="仿宋" w:cs="Arial"/>
          <w:kern w:val="0"/>
          <w:sz w:val="32"/>
          <w:szCs w:val="32"/>
        </w:rPr>
      </w:pPr>
      <w:r>
        <w:rPr>
          <w:rFonts w:hint="eastAsia" w:ascii="仿宋" w:hAnsi="仿宋" w:eastAsia="仿宋" w:cs="Arial"/>
          <w:kern w:val="0"/>
          <w:sz w:val="32"/>
          <w:szCs w:val="32"/>
        </w:rPr>
        <w:t>3.加盖公章后的申报书和汇总表的扫描件，后缀为.pdf；</w:t>
      </w:r>
    </w:p>
    <w:p w14:paraId="19923B5F">
      <w:pPr>
        <w:pStyle w:val="27"/>
        <w:jc w:val="left"/>
        <w:rPr>
          <w:rFonts w:hint="eastAsia" w:ascii="仿宋" w:hAnsi="仿宋" w:eastAsia="仿宋" w:cs="Arial"/>
          <w:kern w:val="0"/>
          <w:sz w:val="32"/>
          <w:szCs w:val="32"/>
        </w:rPr>
      </w:pPr>
      <w:r>
        <w:rPr>
          <w:rFonts w:hint="eastAsia" w:ascii="仿宋" w:hAnsi="仿宋" w:eastAsia="仿宋" w:cs="Arial"/>
          <w:kern w:val="0"/>
          <w:sz w:val="32"/>
          <w:szCs w:val="32"/>
        </w:rPr>
        <w:t>4.科研伦理及科技安全相关材料；</w:t>
      </w:r>
    </w:p>
    <w:p w14:paraId="19FC68E1">
      <w:pPr>
        <w:pStyle w:val="27"/>
        <w:jc w:val="left"/>
        <w:rPr>
          <w:rFonts w:hint="eastAsia" w:ascii="仿宋" w:hAnsi="仿宋" w:eastAsia="仿宋" w:cs="Arial"/>
          <w:kern w:val="0"/>
          <w:sz w:val="32"/>
          <w:szCs w:val="32"/>
        </w:rPr>
      </w:pPr>
      <w:r>
        <w:rPr>
          <w:rFonts w:hint="eastAsia" w:ascii="仿宋" w:hAnsi="仿宋" w:eastAsia="仿宋" w:cs="Arial"/>
          <w:kern w:val="0"/>
          <w:sz w:val="32"/>
          <w:szCs w:val="32"/>
        </w:rPr>
        <w:t>5.相关证明文件或推荐信的扫描件，需压缩打包</w:t>
      </w:r>
    </w:p>
    <w:p w14:paraId="03505084">
      <w:pPr>
        <w:rPr>
          <w:rFonts w:hint="eastAsia" w:ascii="仿宋" w:hAnsi="仿宋" w:eastAsia="仿宋"/>
          <w:sz w:val="28"/>
          <w:szCs w:val="28"/>
        </w:rPr>
      </w:pPr>
    </w:p>
    <w:p w14:paraId="3B2D8416">
      <w:pPr>
        <w:rPr>
          <w:rFonts w:hint="eastAsia" w:ascii="仿宋" w:hAnsi="仿宋" w:eastAsia="仿宋"/>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20B3A">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2831396">
                          <w:pPr>
                            <w:pStyle w:val="6"/>
                          </w:pPr>
                          <w:r>
                            <w:fldChar w:fldCharType="begin"/>
                          </w:r>
                          <w:r>
                            <w:instrText xml:space="preserve"> PAGE  \* MERGEFORMAT </w:instrText>
                          </w:r>
                          <w:r>
                            <w:fldChar w:fldCharType="separate"/>
                          </w:r>
                          <w:r>
                            <w:t>2</w:t>
                          </w:r>
                          <w:r>
                            <w:fldChar w:fldCharType="end"/>
                          </w: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DryG4e2wEAAMADAAAOAAAAAAAAAAEA&#10;IAAAAB4BAABkcnMvZTJvRG9jLnhtbFBLBQYAAAAABgAGAFkBAABrBQAAAAA=&#10;">
              <v:fill on="f" focussize="0,0"/>
              <v:stroke on="f"/>
              <v:imagedata o:title=""/>
              <o:lock v:ext="edit" aspectratio="f"/>
              <v:textbox inset="0mm,0mm,0mm,0mm" style="mso-fit-shape-to-text:t;">
                <w:txbxContent>
                  <w:p w14:paraId="32831396">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6B6B4D"/>
    <w:multiLevelType w:val="singleLevel"/>
    <w:tmpl w:val="AC6B6B4D"/>
    <w:lvl w:ilvl="0" w:tentative="0">
      <w:start w:val="1"/>
      <w:numFmt w:val="decimal"/>
      <w:suff w:val="nothing"/>
      <w:lvlText w:val="（%1）"/>
      <w:lvlJc w:val="left"/>
    </w:lvl>
  </w:abstractNum>
  <w:abstractNum w:abstractNumId="1">
    <w:nsid w:val="E5172AEF"/>
    <w:multiLevelType w:val="singleLevel"/>
    <w:tmpl w:val="E5172AEF"/>
    <w:lvl w:ilvl="0" w:tentative="0">
      <w:start w:val="1"/>
      <w:numFmt w:val="decimal"/>
      <w:suff w:val="nothing"/>
      <w:lvlText w:val="（%1）"/>
      <w:lvlJc w:val="left"/>
    </w:lvl>
  </w:abstractNum>
  <w:abstractNum w:abstractNumId="2">
    <w:nsid w:val="1BE5539C"/>
    <w:multiLevelType w:val="multilevel"/>
    <w:tmpl w:val="1BE5539C"/>
    <w:lvl w:ilvl="0" w:tentative="0">
      <w:start w:val="1"/>
      <w:numFmt w:val="decimal"/>
      <w:lvlText w:val="%1."/>
      <w:lvlJc w:val="left"/>
      <w:pPr>
        <w:ind w:left="840" w:hanging="360"/>
      </w:pPr>
      <w:rPr>
        <w:rFonts w:hint="default" w:eastAsia="宋体" w:cs="Times New Roman"/>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219C1322"/>
    <w:multiLevelType w:val="multilevel"/>
    <w:tmpl w:val="219C132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BD6678F"/>
    <w:multiLevelType w:val="multilevel"/>
    <w:tmpl w:val="7BD6678F"/>
    <w:lvl w:ilvl="0" w:tentative="0">
      <w:start w:val="1"/>
      <w:numFmt w:val="decimal"/>
      <w:lvlText w:val="%1."/>
      <w:lvlJc w:val="left"/>
      <w:pPr>
        <w:ind w:left="840" w:hanging="360"/>
      </w:pPr>
      <w:rPr>
        <w:rFonts w:hint="default" w:eastAsia="宋体" w:cs="Times New Roman"/>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xMmVkNjE5MWJlMGY4MmRkYWFiZGM3ZjVhZjVmMWMifQ=="/>
  </w:docVars>
  <w:rsids>
    <w:rsidRoot w:val="00A121A3"/>
    <w:rsid w:val="00001122"/>
    <w:rsid w:val="00003C6B"/>
    <w:rsid w:val="0000546A"/>
    <w:rsid w:val="000064E1"/>
    <w:rsid w:val="0001345C"/>
    <w:rsid w:val="000143F2"/>
    <w:rsid w:val="0001563E"/>
    <w:rsid w:val="00022113"/>
    <w:rsid w:val="0002272D"/>
    <w:rsid w:val="00023F45"/>
    <w:rsid w:val="00030540"/>
    <w:rsid w:val="00031949"/>
    <w:rsid w:val="000332EA"/>
    <w:rsid w:val="000341F0"/>
    <w:rsid w:val="000356EF"/>
    <w:rsid w:val="00036149"/>
    <w:rsid w:val="0003770C"/>
    <w:rsid w:val="00043C26"/>
    <w:rsid w:val="00044DD8"/>
    <w:rsid w:val="00050785"/>
    <w:rsid w:val="0005124F"/>
    <w:rsid w:val="00052A18"/>
    <w:rsid w:val="00053F3B"/>
    <w:rsid w:val="00054C6F"/>
    <w:rsid w:val="00055A48"/>
    <w:rsid w:val="00056AE1"/>
    <w:rsid w:val="00056DF6"/>
    <w:rsid w:val="00061733"/>
    <w:rsid w:val="00062434"/>
    <w:rsid w:val="0006317D"/>
    <w:rsid w:val="00063BE8"/>
    <w:rsid w:val="00065CB1"/>
    <w:rsid w:val="00066A60"/>
    <w:rsid w:val="00067518"/>
    <w:rsid w:val="00067EC7"/>
    <w:rsid w:val="00070624"/>
    <w:rsid w:val="000706C1"/>
    <w:rsid w:val="00070870"/>
    <w:rsid w:val="0007259D"/>
    <w:rsid w:val="00077C78"/>
    <w:rsid w:val="00080712"/>
    <w:rsid w:val="00080A59"/>
    <w:rsid w:val="00081697"/>
    <w:rsid w:val="000849F2"/>
    <w:rsid w:val="00084FD9"/>
    <w:rsid w:val="0008509A"/>
    <w:rsid w:val="0008520A"/>
    <w:rsid w:val="00086613"/>
    <w:rsid w:val="0009033E"/>
    <w:rsid w:val="00090426"/>
    <w:rsid w:val="00093EA3"/>
    <w:rsid w:val="00096556"/>
    <w:rsid w:val="00097200"/>
    <w:rsid w:val="000A4D4E"/>
    <w:rsid w:val="000A7729"/>
    <w:rsid w:val="000A78E2"/>
    <w:rsid w:val="000B052E"/>
    <w:rsid w:val="000B1023"/>
    <w:rsid w:val="000B10F3"/>
    <w:rsid w:val="000B35C3"/>
    <w:rsid w:val="000C108E"/>
    <w:rsid w:val="000C165A"/>
    <w:rsid w:val="000C25E1"/>
    <w:rsid w:val="000C4222"/>
    <w:rsid w:val="000C435C"/>
    <w:rsid w:val="000C4E3C"/>
    <w:rsid w:val="000C5B5B"/>
    <w:rsid w:val="000C7243"/>
    <w:rsid w:val="000C7704"/>
    <w:rsid w:val="000D003A"/>
    <w:rsid w:val="000D0D1F"/>
    <w:rsid w:val="000D34B3"/>
    <w:rsid w:val="000D5ADF"/>
    <w:rsid w:val="000E0AC0"/>
    <w:rsid w:val="000E1781"/>
    <w:rsid w:val="000E27D5"/>
    <w:rsid w:val="000E38A1"/>
    <w:rsid w:val="000E3C58"/>
    <w:rsid w:val="000E4634"/>
    <w:rsid w:val="000E4686"/>
    <w:rsid w:val="000E5157"/>
    <w:rsid w:val="000E708F"/>
    <w:rsid w:val="000E7953"/>
    <w:rsid w:val="000F0E84"/>
    <w:rsid w:val="000F2E00"/>
    <w:rsid w:val="000F32F0"/>
    <w:rsid w:val="000F3383"/>
    <w:rsid w:val="000F3872"/>
    <w:rsid w:val="000F531C"/>
    <w:rsid w:val="001009EB"/>
    <w:rsid w:val="001020DD"/>
    <w:rsid w:val="00102B1B"/>
    <w:rsid w:val="00104207"/>
    <w:rsid w:val="00105569"/>
    <w:rsid w:val="00105EDD"/>
    <w:rsid w:val="00106615"/>
    <w:rsid w:val="001071B0"/>
    <w:rsid w:val="00111D44"/>
    <w:rsid w:val="00111F01"/>
    <w:rsid w:val="0011286E"/>
    <w:rsid w:val="00116A5B"/>
    <w:rsid w:val="00120C9C"/>
    <w:rsid w:val="0012143A"/>
    <w:rsid w:val="001254EB"/>
    <w:rsid w:val="00125BAD"/>
    <w:rsid w:val="00126F6A"/>
    <w:rsid w:val="001276B4"/>
    <w:rsid w:val="00127941"/>
    <w:rsid w:val="001327B2"/>
    <w:rsid w:val="00135647"/>
    <w:rsid w:val="00136ADE"/>
    <w:rsid w:val="001405D5"/>
    <w:rsid w:val="00142140"/>
    <w:rsid w:val="00143B0F"/>
    <w:rsid w:val="001478DB"/>
    <w:rsid w:val="00150C34"/>
    <w:rsid w:val="0015207D"/>
    <w:rsid w:val="00152D04"/>
    <w:rsid w:val="00154341"/>
    <w:rsid w:val="001547E1"/>
    <w:rsid w:val="00155AFE"/>
    <w:rsid w:val="00156391"/>
    <w:rsid w:val="00161C6F"/>
    <w:rsid w:val="00162E5C"/>
    <w:rsid w:val="00166C13"/>
    <w:rsid w:val="00172E43"/>
    <w:rsid w:val="001734AB"/>
    <w:rsid w:val="001742E8"/>
    <w:rsid w:val="00174C00"/>
    <w:rsid w:val="001752CA"/>
    <w:rsid w:val="00175F54"/>
    <w:rsid w:val="00176FFE"/>
    <w:rsid w:val="001802F4"/>
    <w:rsid w:val="00183B9F"/>
    <w:rsid w:val="0018615D"/>
    <w:rsid w:val="00187A9B"/>
    <w:rsid w:val="00192D76"/>
    <w:rsid w:val="001A1270"/>
    <w:rsid w:val="001A1BA2"/>
    <w:rsid w:val="001A30D9"/>
    <w:rsid w:val="001A3109"/>
    <w:rsid w:val="001A32A3"/>
    <w:rsid w:val="001A3841"/>
    <w:rsid w:val="001A4E2C"/>
    <w:rsid w:val="001A5A09"/>
    <w:rsid w:val="001A77CE"/>
    <w:rsid w:val="001A7993"/>
    <w:rsid w:val="001A7EC0"/>
    <w:rsid w:val="001A7EEF"/>
    <w:rsid w:val="001B66B8"/>
    <w:rsid w:val="001C170E"/>
    <w:rsid w:val="001C3073"/>
    <w:rsid w:val="001C3D4C"/>
    <w:rsid w:val="001C5072"/>
    <w:rsid w:val="001E0265"/>
    <w:rsid w:val="001E09E0"/>
    <w:rsid w:val="001E1D26"/>
    <w:rsid w:val="001E242E"/>
    <w:rsid w:val="001E276A"/>
    <w:rsid w:val="001E603B"/>
    <w:rsid w:val="001F0D91"/>
    <w:rsid w:val="001F458E"/>
    <w:rsid w:val="001F7CD5"/>
    <w:rsid w:val="00204186"/>
    <w:rsid w:val="002052A6"/>
    <w:rsid w:val="00212797"/>
    <w:rsid w:val="002139F0"/>
    <w:rsid w:val="002202FA"/>
    <w:rsid w:val="002208C2"/>
    <w:rsid w:val="00221E4B"/>
    <w:rsid w:val="00222084"/>
    <w:rsid w:val="00224CE7"/>
    <w:rsid w:val="0022566A"/>
    <w:rsid w:val="00241726"/>
    <w:rsid w:val="002417C1"/>
    <w:rsid w:val="00243977"/>
    <w:rsid w:val="00244C7E"/>
    <w:rsid w:val="002458E0"/>
    <w:rsid w:val="00245ED2"/>
    <w:rsid w:val="0024676F"/>
    <w:rsid w:val="0025141B"/>
    <w:rsid w:val="00251835"/>
    <w:rsid w:val="002567DC"/>
    <w:rsid w:val="0026245A"/>
    <w:rsid w:val="0026278E"/>
    <w:rsid w:val="00262BAF"/>
    <w:rsid w:val="00264474"/>
    <w:rsid w:val="0027011C"/>
    <w:rsid w:val="0027111F"/>
    <w:rsid w:val="00273700"/>
    <w:rsid w:val="0027613E"/>
    <w:rsid w:val="00277640"/>
    <w:rsid w:val="00277AF6"/>
    <w:rsid w:val="00281A03"/>
    <w:rsid w:val="002828C0"/>
    <w:rsid w:val="00282C72"/>
    <w:rsid w:val="00286EC1"/>
    <w:rsid w:val="00287D70"/>
    <w:rsid w:val="00290A62"/>
    <w:rsid w:val="00293874"/>
    <w:rsid w:val="0029398A"/>
    <w:rsid w:val="00294BBC"/>
    <w:rsid w:val="00297E68"/>
    <w:rsid w:val="002A2C15"/>
    <w:rsid w:val="002A30D8"/>
    <w:rsid w:val="002A3218"/>
    <w:rsid w:val="002A6417"/>
    <w:rsid w:val="002A6451"/>
    <w:rsid w:val="002B2B05"/>
    <w:rsid w:val="002B2F3F"/>
    <w:rsid w:val="002B3910"/>
    <w:rsid w:val="002B41DB"/>
    <w:rsid w:val="002B4484"/>
    <w:rsid w:val="002B503B"/>
    <w:rsid w:val="002C045C"/>
    <w:rsid w:val="002C1F53"/>
    <w:rsid w:val="002C33EE"/>
    <w:rsid w:val="002C3C3D"/>
    <w:rsid w:val="002C4E51"/>
    <w:rsid w:val="002C5D09"/>
    <w:rsid w:val="002D3D5F"/>
    <w:rsid w:val="002D426E"/>
    <w:rsid w:val="002D443C"/>
    <w:rsid w:val="002D4744"/>
    <w:rsid w:val="002D538A"/>
    <w:rsid w:val="002D5577"/>
    <w:rsid w:val="002D6481"/>
    <w:rsid w:val="002E2443"/>
    <w:rsid w:val="002E2E43"/>
    <w:rsid w:val="002E619D"/>
    <w:rsid w:val="002F009E"/>
    <w:rsid w:val="002F04E7"/>
    <w:rsid w:val="002F18AD"/>
    <w:rsid w:val="002F1E58"/>
    <w:rsid w:val="002F2823"/>
    <w:rsid w:val="002F2B3F"/>
    <w:rsid w:val="002F3AE2"/>
    <w:rsid w:val="002F4C18"/>
    <w:rsid w:val="002F5490"/>
    <w:rsid w:val="0030070D"/>
    <w:rsid w:val="00300D81"/>
    <w:rsid w:val="00303A17"/>
    <w:rsid w:val="0030427C"/>
    <w:rsid w:val="0030457B"/>
    <w:rsid w:val="00304973"/>
    <w:rsid w:val="00307259"/>
    <w:rsid w:val="003118D9"/>
    <w:rsid w:val="00311B3E"/>
    <w:rsid w:val="00312825"/>
    <w:rsid w:val="00312ED2"/>
    <w:rsid w:val="00317EC3"/>
    <w:rsid w:val="00323BBE"/>
    <w:rsid w:val="00330C2D"/>
    <w:rsid w:val="0033110A"/>
    <w:rsid w:val="00331F5C"/>
    <w:rsid w:val="00332377"/>
    <w:rsid w:val="003328C6"/>
    <w:rsid w:val="00332A6B"/>
    <w:rsid w:val="00335BE8"/>
    <w:rsid w:val="0034129C"/>
    <w:rsid w:val="00344B10"/>
    <w:rsid w:val="00345F36"/>
    <w:rsid w:val="00346AB7"/>
    <w:rsid w:val="003553CE"/>
    <w:rsid w:val="003606D6"/>
    <w:rsid w:val="00360E81"/>
    <w:rsid w:val="003622BB"/>
    <w:rsid w:val="00365177"/>
    <w:rsid w:val="00366D93"/>
    <w:rsid w:val="0036781A"/>
    <w:rsid w:val="003711E9"/>
    <w:rsid w:val="003718E0"/>
    <w:rsid w:val="003725D6"/>
    <w:rsid w:val="0037533F"/>
    <w:rsid w:val="003761D0"/>
    <w:rsid w:val="003817A8"/>
    <w:rsid w:val="00382AF9"/>
    <w:rsid w:val="003832A1"/>
    <w:rsid w:val="00385538"/>
    <w:rsid w:val="003875EC"/>
    <w:rsid w:val="00390DAD"/>
    <w:rsid w:val="00393DC6"/>
    <w:rsid w:val="003954E2"/>
    <w:rsid w:val="00395C7A"/>
    <w:rsid w:val="003A01E7"/>
    <w:rsid w:val="003A05DF"/>
    <w:rsid w:val="003A0733"/>
    <w:rsid w:val="003A082F"/>
    <w:rsid w:val="003A1EC5"/>
    <w:rsid w:val="003A32AA"/>
    <w:rsid w:val="003B2633"/>
    <w:rsid w:val="003B307C"/>
    <w:rsid w:val="003B351A"/>
    <w:rsid w:val="003B4F6E"/>
    <w:rsid w:val="003B5000"/>
    <w:rsid w:val="003B538B"/>
    <w:rsid w:val="003B6E9F"/>
    <w:rsid w:val="003C3A6F"/>
    <w:rsid w:val="003C5FD5"/>
    <w:rsid w:val="003C6825"/>
    <w:rsid w:val="003C712D"/>
    <w:rsid w:val="003D58F8"/>
    <w:rsid w:val="003D67AB"/>
    <w:rsid w:val="003E11F0"/>
    <w:rsid w:val="003E211F"/>
    <w:rsid w:val="003E2B4B"/>
    <w:rsid w:val="003E334B"/>
    <w:rsid w:val="003E3DB9"/>
    <w:rsid w:val="003E567D"/>
    <w:rsid w:val="003E6441"/>
    <w:rsid w:val="003F3833"/>
    <w:rsid w:val="003F6CE4"/>
    <w:rsid w:val="00400B87"/>
    <w:rsid w:val="00400BBF"/>
    <w:rsid w:val="00401839"/>
    <w:rsid w:val="004023D0"/>
    <w:rsid w:val="004025A9"/>
    <w:rsid w:val="004035D4"/>
    <w:rsid w:val="00404C35"/>
    <w:rsid w:val="00404EFF"/>
    <w:rsid w:val="00405E1A"/>
    <w:rsid w:val="00405F62"/>
    <w:rsid w:val="004077A7"/>
    <w:rsid w:val="00410603"/>
    <w:rsid w:val="00411BA6"/>
    <w:rsid w:val="004129EE"/>
    <w:rsid w:val="004146DB"/>
    <w:rsid w:val="00415B20"/>
    <w:rsid w:val="00415BA6"/>
    <w:rsid w:val="0041666D"/>
    <w:rsid w:val="00416821"/>
    <w:rsid w:val="00416ABE"/>
    <w:rsid w:val="00422E8B"/>
    <w:rsid w:val="0042350F"/>
    <w:rsid w:val="00423BC2"/>
    <w:rsid w:val="00424A65"/>
    <w:rsid w:val="004264FF"/>
    <w:rsid w:val="004265A9"/>
    <w:rsid w:val="00426F95"/>
    <w:rsid w:val="00430072"/>
    <w:rsid w:val="004330F2"/>
    <w:rsid w:val="004332D1"/>
    <w:rsid w:val="004345C3"/>
    <w:rsid w:val="00436328"/>
    <w:rsid w:val="004372FA"/>
    <w:rsid w:val="00440B42"/>
    <w:rsid w:val="004442A3"/>
    <w:rsid w:val="00444923"/>
    <w:rsid w:val="00444CDB"/>
    <w:rsid w:val="00444EC8"/>
    <w:rsid w:val="0044528B"/>
    <w:rsid w:val="004462EC"/>
    <w:rsid w:val="004476D1"/>
    <w:rsid w:val="00450C9D"/>
    <w:rsid w:val="00450EF1"/>
    <w:rsid w:val="004517B2"/>
    <w:rsid w:val="00453EF5"/>
    <w:rsid w:val="004541AE"/>
    <w:rsid w:val="004569A8"/>
    <w:rsid w:val="004574A6"/>
    <w:rsid w:val="00457E19"/>
    <w:rsid w:val="00460FD8"/>
    <w:rsid w:val="00463E24"/>
    <w:rsid w:val="00464424"/>
    <w:rsid w:val="004645FF"/>
    <w:rsid w:val="0046533A"/>
    <w:rsid w:val="00470C15"/>
    <w:rsid w:val="004715DF"/>
    <w:rsid w:val="004734E9"/>
    <w:rsid w:val="00474772"/>
    <w:rsid w:val="004756F8"/>
    <w:rsid w:val="00475795"/>
    <w:rsid w:val="004808C6"/>
    <w:rsid w:val="0048204C"/>
    <w:rsid w:val="004833CC"/>
    <w:rsid w:val="00484573"/>
    <w:rsid w:val="00484E66"/>
    <w:rsid w:val="00494ADA"/>
    <w:rsid w:val="00495B74"/>
    <w:rsid w:val="004A0300"/>
    <w:rsid w:val="004A0CF2"/>
    <w:rsid w:val="004A10A8"/>
    <w:rsid w:val="004A4985"/>
    <w:rsid w:val="004A546F"/>
    <w:rsid w:val="004A7199"/>
    <w:rsid w:val="004B126C"/>
    <w:rsid w:val="004B19BC"/>
    <w:rsid w:val="004B1C24"/>
    <w:rsid w:val="004B54AF"/>
    <w:rsid w:val="004B633B"/>
    <w:rsid w:val="004C2D49"/>
    <w:rsid w:val="004C35A3"/>
    <w:rsid w:val="004C545C"/>
    <w:rsid w:val="004D0566"/>
    <w:rsid w:val="004D3BBC"/>
    <w:rsid w:val="004D42CB"/>
    <w:rsid w:val="004D616C"/>
    <w:rsid w:val="004D7423"/>
    <w:rsid w:val="004E0C4A"/>
    <w:rsid w:val="004E682D"/>
    <w:rsid w:val="004E76EB"/>
    <w:rsid w:val="004F252D"/>
    <w:rsid w:val="004F2DCD"/>
    <w:rsid w:val="004F5C02"/>
    <w:rsid w:val="00505C88"/>
    <w:rsid w:val="00506CAC"/>
    <w:rsid w:val="00511A7B"/>
    <w:rsid w:val="00511C00"/>
    <w:rsid w:val="00513D2E"/>
    <w:rsid w:val="00514B33"/>
    <w:rsid w:val="005166C6"/>
    <w:rsid w:val="0052002A"/>
    <w:rsid w:val="00520D0E"/>
    <w:rsid w:val="00520DD0"/>
    <w:rsid w:val="00526DBE"/>
    <w:rsid w:val="0052736F"/>
    <w:rsid w:val="00533DF8"/>
    <w:rsid w:val="0053416D"/>
    <w:rsid w:val="00535DAE"/>
    <w:rsid w:val="00543007"/>
    <w:rsid w:val="00543512"/>
    <w:rsid w:val="005467ED"/>
    <w:rsid w:val="00546832"/>
    <w:rsid w:val="0054709A"/>
    <w:rsid w:val="00547BEE"/>
    <w:rsid w:val="00547CE8"/>
    <w:rsid w:val="00550EF0"/>
    <w:rsid w:val="00551B18"/>
    <w:rsid w:val="00551D3C"/>
    <w:rsid w:val="00554E21"/>
    <w:rsid w:val="00555B72"/>
    <w:rsid w:val="00562861"/>
    <w:rsid w:val="00565336"/>
    <w:rsid w:val="00570784"/>
    <w:rsid w:val="00573852"/>
    <w:rsid w:val="00575194"/>
    <w:rsid w:val="00575922"/>
    <w:rsid w:val="00575E85"/>
    <w:rsid w:val="00580119"/>
    <w:rsid w:val="0058186B"/>
    <w:rsid w:val="00581D76"/>
    <w:rsid w:val="00581FA4"/>
    <w:rsid w:val="005832BF"/>
    <w:rsid w:val="005845F3"/>
    <w:rsid w:val="0058574F"/>
    <w:rsid w:val="00585A2E"/>
    <w:rsid w:val="00585FC1"/>
    <w:rsid w:val="005902E2"/>
    <w:rsid w:val="00590477"/>
    <w:rsid w:val="00592190"/>
    <w:rsid w:val="005A0CA1"/>
    <w:rsid w:val="005A2138"/>
    <w:rsid w:val="005A4576"/>
    <w:rsid w:val="005A57E7"/>
    <w:rsid w:val="005A6FD7"/>
    <w:rsid w:val="005B5C9C"/>
    <w:rsid w:val="005B7352"/>
    <w:rsid w:val="005C33DF"/>
    <w:rsid w:val="005C4481"/>
    <w:rsid w:val="005C781E"/>
    <w:rsid w:val="005D5229"/>
    <w:rsid w:val="005E201A"/>
    <w:rsid w:val="005E2A1B"/>
    <w:rsid w:val="005E652A"/>
    <w:rsid w:val="005E7E84"/>
    <w:rsid w:val="005F0B3E"/>
    <w:rsid w:val="005F15B0"/>
    <w:rsid w:val="005F4BC2"/>
    <w:rsid w:val="005F534A"/>
    <w:rsid w:val="00600FD2"/>
    <w:rsid w:val="00602136"/>
    <w:rsid w:val="00603373"/>
    <w:rsid w:val="00603ADC"/>
    <w:rsid w:val="00604A4A"/>
    <w:rsid w:val="00605C9D"/>
    <w:rsid w:val="00606C8F"/>
    <w:rsid w:val="0061146E"/>
    <w:rsid w:val="00612452"/>
    <w:rsid w:val="006167A2"/>
    <w:rsid w:val="00617D46"/>
    <w:rsid w:val="00623800"/>
    <w:rsid w:val="00623BC1"/>
    <w:rsid w:val="0062526D"/>
    <w:rsid w:val="006262EA"/>
    <w:rsid w:val="00626F05"/>
    <w:rsid w:val="0063558D"/>
    <w:rsid w:val="0064143C"/>
    <w:rsid w:val="00645054"/>
    <w:rsid w:val="006452CC"/>
    <w:rsid w:val="0064578A"/>
    <w:rsid w:val="00650AB0"/>
    <w:rsid w:val="00651DDE"/>
    <w:rsid w:val="00652DBB"/>
    <w:rsid w:val="00654CEC"/>
    <w:rsid w:val="00655CE2"/>
    <w:rsid w:val="00660CA6"/>
    <w:rsid w:val="00663517"/>
    <w:rsid w:val="00665E0B"/>
    <w:rsid w:val="006670EC"/>
    <w:rsid w:val="006718DB"/>
    <w:rsid w:val="006721C9"/>
    <w:rsid w:val="00675D81"/>
    <w:rsid w:val="00680A23"/>
    <w:rsid w:val="00682171"/>
    <w:rsid w:val="0068240D"/>
    <w:rsid w:val="006833F9"/>
    <w:rsid w:val="006839E1"/>
    <w:rsid w:val="00684A7A"/>
    <w:rsid w:val="006858F7"/>
    <w:rsid w:val="0069181C"/>
    <w:rsid w:val="00691FE5"/>
    <w:rsid w:val="00692194"/>
    <w:rsid w:val="00693072"/>
    <w:rsid w:val="0069462A"/>
    <w:rsid w:val="00696597"/>
    <w:rsid w:val="0069776A"/>
    <w:rsid w:val="006A0D62"/>
    <w:rsid w:val="006A30E8"/>
    <w:rsid w:val="006A5F2D"/>
    <w:rsid w:val="006A6387"/>
    <w:rsid w:val="006A6FED"/>
    <w:rsid w:val="006B3D88"/>
    <w:rsid w:val="006B41AE"/>
    <w:rsid w:val="006B73F9"/>
    <w:rsid w:val="006C1AD2"/>
    <w:rsid w:val="006C1E74"/>
    <w:rsid w:val="006C20A8"/>
    <w:rsid w:val="006C3412"/>
    <w:rsid w:val="006C3E3B"/>
    <w:rsid w:val="006C4B60"/>
    <w:rsid w:val="006C61ED"/>
    <w:rsid w:val="006D0EEB"/>
    <w:rsid w:val="006D12A7"/>
    <w:rsid w:val="006D3ACE"/>
    <w:rsid w:val="006D476E"/>
    <w:rsid w:val="006D6F3E"/>
    <w:rsid w:val="006D7FE5"/>
    <w:rsid w:val="006E0CEB"/>
    <w:rsid w:val="006E75AF"/>
    <w:rsid w:val="006F1118"/>
    <w:rsid w:val="00700FE7"/>
    <w:rsid w:val="00702261"/>
    <w:rsid w:val="00703158"/>
    <w:rsid w:val="00703CE2"/>
    <w:rsid w:val="00703D00"/>
    <w:rsid w:val="00704986"/>
    <w:rsid w:val="00711B90"/>
    <w:rsid w:val="00711B9B"/>
    <w:rsid w:val="007122C2"/>
    <w:rsid w:val="00714448"/>
    <w:rsid w:val="007163F9"/>
    <w:rsid w:val="00717296"/>
    <w:rsid w:val="00720E61"/>
    <w:rsid w:val="00722C6F"/>
    <w:rsid w:val="00725FD1"/>
    <w:rsid w:val="00726957"/>
    <w:rsid w:val="007279E3"/>
    <w:rsid w:val="00730309"/>
    <w:rsid w:val="00730E6F"/>
    <w:rsid w:val="00731B54"/>
    <w:rsid w:val="007327A1"/>
    <w:rsid w:val="00733F91"/>
    <w:rsid w:val="00734015"/>
    <w:rsid w:val="00736637"/>
    <w:rsid w:val="00740C8C"/>
    <w:rsid w:val="00740F7A"/>
    <w:rsid w:val="0074152E"/>
    <w:rsid w:val="00742505"/>
    <w:rsid w:val="007477F5"/>
    <w:rsid w:val="007510C4"/>
    <w:rsid w:val="00753740"/>
    <w:rsid w:val="00755201"/>
    <w:rsid w:val="00755BAF"/>
    <w:rsid w:val="00757AD0"/>
    <w:rsid w:val="00757FEC"/>
    <w:rsid w:val="0076614A"/>
    <w:rsid w:val="007720C4"/>
    <w:rsid w:val="007743D7"/>
    <w:rsid w:val="00775784"/>
    <w:rsid w:val="007768BC"/>
    <w:rsid w:val="007771E5"/>
    <w:rsid w:val="00782DF7"/>
    <w:rsid w:val="00784D9F"/>
    <w:rsid w:val="007856DD"/>
    <w:rsid w:val="00786FAD"/>
    <w:rsid w:val="00792AF6"/>
    <w:rsid w:val="007936B6"/>
    <w:rsid w:val="00793CBF"/>
    <w:rsid w:val="007940C8"/>
    <w:rsid w:val="00796E64"/>
    <w:rsid w:val="007975AB"/>
    <w:rsid w:val="007A135D"/>
    <w:rsid w:val="007A1BFA"/>
    <w:rsid w:val="007A241B"/>
    <w:rsid w:val="007A464E"/>
    <w:rsid w:val="007A5346"/>
    <w:rsid w:val="007A55DD"/>
    <w:rsid w:val="007A6AC6"/>
    <w:rsid w:val="007B2E5B"/>
    <w:rsid w:val="007B3B6F"/>
    <w:rsid w:val="007B5EC5"/>
    <w:rsid w:val="007B7C1D"/>
    <w:rsid w:val="007C0F50"/>
    <w:rsid w:val="007C101E"/>
    <w:rsid w:val="007C10EF"/>
    <w:rsid w:val="007C1C24"/>
    <w:rsid w:val="007C1C45"/>
    <w:rsid w:val="007C33B8"/>
    <w:rsid w:val="007C404F"/>
    <w:rsid w:val="007C7674"/>
    <w:rsid w:val="007C7765"/>
    <w:rsid w:val="007D0946"/>
    <w:rsid w:val="007D0F68"/>
    <w:rsid w:val="007D2311"/>
    <w:rsid w:val="007D2E4D"/>
    <w:rsid w:val="007D58DD"/>
    <w:rsid w:val="007D7A21"/>
    <w:rsid w:val="007D7B2E"/>
    <w:rsid w:val="007E01E3"/>
    <w:rsid w:val="007E2021"/>
    <w:rsid w:val="007E3C04"/>
    <w:rsid w:val="007E4FFE"/>
    <w:rsid w:val="007F1DE6"/>
    <w:rsid w:val="007F485C"/>
    <w:rsid w:val="007F67F9"/>
    <w:rsid w:val="008006B9"/>
    <w:rsid w:val="00802215"/>
    <w:rsid w:val="0080394F"/>
    <w:rsid w:val="0080521A"/>
    <w:rsid w:val="008067EF"/>
    <w:rsid w:val="00807617"/>
    <w:rsid w:val="00810861"/>
    <w:rsid w:val="0081136B"/>
    <w:rsid w:val="008149B9"/>
    <w:rsid w:val="00821D7E"/>
    <w:rsid w:val="00823CA0"/>
    <w:rsid w:val="00825DAE"/>
    <w:rsid w:val="00826C48"/>
    <w:rsid w:val="0083063A"/>
    <w:rsid w:val="00831989"/>
    <w:rsid w:val="008336CA"/>
    <w:rsid w:val="008341DA"/>
    <w:rsid w:val="00834C81"/>
    <w:rsid w:val="008439C5"/>
    <w:rsid w:val="00843E5E"/>
    <w:rsid w:val="00844390"/>
    <w:rsid w:val="00844FD9"/>
    <w:rsid w:val="00845193"/>
    <w:rsid w:val="008535BD"/>
    <w:rsid w:val="00856AD9"/>
    <w:rsid w:val="00860339"/>
    <w:rsid w:val="00860EAE"/>
    <w:rsid w:val="008619E3"/>
    <w:rsid w:val="00863BCE"/>
    <w:rsid w:val="00864270"/>
    <w:rsid w:val="0086738F"/>
    <w:rsid w:val="00872864"/>
    <w:rsid w:val="008754C4"/>
    <w:rsid w:val="00875EA4"/>
    <w:rsid w:val="00877522"/>
    <w:rsid w:val="00877E1B"/>
    <w:rsid w:val="00877E42"/>
    <w:rsid w:val="008837AC"/>
    <w:rsid w:val="00884E6A"/>
    <w:rsid w:val="008854CB"/>
    <w:rsid w:val="00885773"/>
    <w:rsid w:val="008868E4"/>
    <w:rsid w:val="0089043F"/>
    <w:rsid w:val="00890F5C"/>
    <w:rsid w:val="008919C0"/>
    <w:rsid w:val="00891DE7"/>
    <w:rsid w:val="0089293F"/>
    <w:rsid w:val="008930DA"/>
    <w:rsid w:val="008954FF"/>
    <w:rsid w:val="008A0576"/>
    <w:rsid w:val="008A251F"/>
    <w:rsid w:val="008A3172"/>
    <w:rsid w:val="008A4C05"/>
    <w:rsid w:val="008A666E"/>
    <w:rsid w:val="008A72C8"/>
    <w:rsid w:val="008B11B4"/>
    <w:rsid w:val="008B30B9"/>
    <w:rsid w:val="008B393B"/>
    <w:rsid w:val="008B77EB"/>
    <w:rsid w:val="008C1BDD"/>
    <w:rsid w:val="008C4D8C"/>
    <w:rsid w:val="008C519A"/>
    <w:rsid w:val="008C7CBD"/>
    <w:rsid w:val="008D4099"/>
    <w:rsid w:val="008D51BF"/>
    <w:rsid w:val="008D7D5F"/>
    <w:rsid w:val="008E14F1"/>
    <w:rsid w:val="008E192A"/>
    <w:rsid w:val="008E1C72"/>
    <w:rsid w:val="008E236E"/>
    <w:rsid w:val="008E5A4B"/>
    <w:rsid w:val="008F2B2D"/>
    <w:rsid w:val="008F308E"/>
    <w:rsid w:val="008F3E4A"/>
    <w:rsid w:val="008F67D8"/>
    <w:rsid w:val="008F7A13"/>
    <w:rsid w:val="009017FD"/>
    <w:rsid w:val="00901AD0"/>
    <w:rsid w:val="00902764"/>
    <w:rsid w:val="00903602"/>
    <w:rsid w:val="009041E4"/>
    <w:rsid w:val="0090690A"/>
    <w:rsid w:val="00910D2A"/>
    <w:rsid w:val="00912BC6"/>
    <w:rsid w:val="0091438B"/>
    <w:rsid w:val="009149E0"/>
    <w:rsid w:val="009156F4"/>
    <w:rsid w:val="00920AE3"/>
    <w:rsid w:val="009229DF"/>
    <w:rsid w:val="0092390D"/>
    <w:rsid w:val="009254AE"/>
    <w:rsid w:val="0092659D"/>
    <w:rsid w:val="00930E62"/>
    <w:rsid w:val="009314A0"/>
    <w:rsid w:val="00931F01"/>
    <w:rsid w:val="00932F2A"/>
    <w:rsid w:val="00934E8F"/>
    <w:rsid w:val="00935B81"/>
    <w:rsid w:val="00935ED5"/>
    <w:rsid w:val="00935EDB"/>
    <w:rsid w:val="00937F92"/>
    <w:rsid w:val="00940E92"/>
    <w:rsid w:val="00944029"/>
    <w:rsid w:val="00945157"/>
    <w:rsid w:val="0094587C"/>
    <w:rsid w:val="009459C3"/>
    <w:rsid w:val="00946231"/>
    <w:rsid w:val="0094717B"/>
    <w:rsid w:val="0095173B"/>
    <w:rsid w:val="009520B1"/>
    <w:rsid w:val="00954297"/>
    <w:rsid w:val="00955B6D"/>
    <w:rsid w:val="0095616A"/>
    <w:rsid w:val="0095652D"/>
    <w:rsid w:val="00956A38"/>
    <w:rsid w:val="00957B2C"/>
    <w:rsid w:val="00961E47"/>
    <w:rsid w:val="00962624"/>
    <w:rsid w:val="009643FF"/>
    <w:rsid w:val="00964400"/>
    <w:rsid w:val="0096774D"/>
    <w:rsid w:val="00972410"/>
    <w:rsid w:val="0097383A"/>
    <w:rsid w:val="00973923"/>
    <w:rsid w:val="0097424B"/>
    <w:rsid w:val="0097566F"/>
    <w:rsid w:val="00975CF1"/>
    <w:rsid w:val="00977864"/>
    <w:rsid w:val="0098089B"/>
    <w:rsid w:val="00991330"/>
    <w:rsid w:val="009936DE"/>
    <w:rsid w:val="00993828"/>
    <w:rsid w:val="00994396"/>
    <w:rsid w:val="0099470A"/>
    <w:rsid w:val="00997F25"/>
    <w:rsid w:val="009A2468"/>
    <w:rsid w:val="009A2858"/>
    <w:rsid w:val="009A339B"/>
    <w:rsid w:val="009A4905"/>
    <w:rsid w:val="009A649B"/>
    <w:rsid w:val="009A6A3A"/>
    <w:rsid w:val="009A70AD"/>
    <w:rsid w:val="009A70ED"/>
    <w:rsid w:val="009A7EE3"/>
    <w:rsid w:val="009B0909"/>
    <w:rsid w:val="009B0EED"/>
    <w:rsid w:val="009B2FC4"/>
    <w:rsid w:val="009B3237"/>
    <w:rsid w:val="009C1F39"/>
    <w:rsid w:val="009C315C"/>
    <w:rsid w:val="009C45C1"/>
    <w:rsid w:val="009C6AB6"/>
    <w:rsid w:val="009D150E"/>
    <w:rsid w:val="009D5339"/>
    <w:rsid w:val="009E31FD"/>
    <w:rsid w:val="009E336C"/>
    <w:rsid w:val="009E6115"/>
    <w:rsid w:val="009E7CB4"/>
    <w:rsid w:val="009F2283"/>
    <w:rsid w:val="009F2D01"/>
    <w:rsid w:val="009F2F66"/>
    <w:rsid w:val="009F4332"/>
    <w:rsid w:val="009F52EE"/>
    <w:rsid w:val="009F60E5"/>
    <w:rsid w:val="009F70B3"/>
    <w:rsid w:val="00A01A07"/>
    <w:rsid w:val="00A02522"/>
    <w:rsid w:val="00A02AFA"/>
    <w:rsid w:val="00A06E03"/>
    <w:rsid w:val="00A07183"/>
    <w:rsid w:val="00A07E04"/>
    <w:rsid w:val="00A101DB"/>
    <w:rsid w:val="00A10209"/>
    <w:rsid w:val="00A121A3"/>
    <w:rsid w:val="00A12A4C"/>
    <w:rsid w:val="00A15974"/>
    <w:rsid w:val="00A15AF3"/>
    <w:rsid w:val="00A16486"/>
    <w:rsid w:val="00A27E46"/>
    <w:rsid w:val="00A316CE"/>
    <w:rsid w:val="00A321D5"/>
    <w:rsid w:val="00A3234E"/>
    <w:rsid w:val="00A369E8"/>
    <w:rsid w:val="00A36C86"/>
    <w:rsid w:val="00A40849"/>
    <w:rsid w:val="00A40AA4"/>
    <w:rsid w:val="00A40DC5"/>
    <w:rsid w:val="00A450DF"/>
    <w:rsid w:val="00A462E2"/>
    <w:rsid w:val="00A53F67"/>
    <w:rsid w:val="00A541D4"/>
    <w:rsid w:val="00A554AA"/>
    <w:rsid w:val="00A561E8"/>
    <w:rsid w:val="00A56AC9"/>
    <w:rsid w:val="00A57346"/>
    <w:rsid w:val="00A61ADB"/>
    <w:rsid w:val="00A64141"/>
    <w:rsid w:val="00A643D6"/>
    <w:rsid w:val="00A6476F"/>
    <w:rsid w:val="00A64876"/>
    <w:rsid w:val="00A65BAE"/>
    <w:rsid w:val="00A6613D"/>
    <w:rsid w:val="00A70786"/>
    <w:rsid w:val="00A71619"/>
    <w:rsid w:val="00A729AC"/>
    <w:rsid w:val="00A72A49"/>
    <w:rsid w:val="00A73291"/>
    <w:rsid w:val="00A74881"/>
    <w:rsid w:val="00A7490C"/>
    <w:rsid w:val="00A75EB5"/>
    <w:rsid w:val="00A770DC"/>
    <w:rsid w:val="00A8139F"/>
    <w:rsid w:val="00A814CA"/>
    <w:rsid w:val="00A814F8"/>
    <w:rsid w:val="00A81E3E"/>
    <w:rsid w:val="00A85C52"/>
    <w:rsid w:val="00A86B1F"/>
    <w:rsid w:val="00A86C27"/>
    <w:rsid w:val="00A90A95"/>
    <w:rsid w:val="00A92BA2"/>
    <w:rsid w:val="00A93E68"/>
    <w:rsid w:val="00A96DFC"/>
    <w:rsid w:val="00AA15D5"/>
    <w:rsid w:val="00AA2B5A"/>
    <w:rsid w:val="00AA486F"/>
    <w:rsid w:val="00AA4870"/>
    <w:rsid w:val="00AA4A4D"/>
    <w:rsid w:val="00AA6D40"/>
    <w:rsid w:val="00AA760C"/>
    <w:rsid w:val="00AB02EB"/>
    <w:rsid w:val="00AB51D1"/>
    <w:rsid w:val="00AB54A4"/>
    <w:rsid w:val="00AB6F9A"/>
    <w:rsid w:val="00AB7DAF"/>
    <w:rsid w:val="00AC3280"/>
    <w:rsid w:val="00AC5AF0"/>
    <w:rsid w:val="00AD30B0"/>
    <w:rsid w:val="00AD36F6"/>
    <w:rsid w:val="00AD3CE9"/>
    <w:rsid w:val="00AD7988"/>
    <w:rsid w:val="00AD7B59"/>
    <w:rsid w:val="00AD7D64"/>
    <w:rsid w:val="00AE07B1"/>
    <w:rsid w:val="00AE0A23"/>
    <w:rsid w:val="00AE6C40"/>
    <w:rsid w:val="00AE7504"/>
    <w:rsid w:val="00AF0771"/>
    <w:rsid w:val="00AF28FD"/>
    <w:rsid w:val="00AF4678"/>
    <w:rsid w:val="00AF65C6"/>
    <w:rsid w:val="00AF7712"/>
    <w:rsid w:val="00AF7F43"/>
    <w:rsid w:val="00B00745"/>
    <w:rsid w:val="00B00A80"/>
    <w:rsid w:val="00B00A96"/>
    <w:rsid w:val="00B00AED"/>
    <w:rsid w:val="00B02BFE"/>
    <w:rsid w:val="00B02E26"/>
    <w:rsid w:val="00B05440"/>
    <w:rsid w:val="00B079C6"/>
    <w:rsid w:val="00B07C0D"/>
    <w:rsid w:val="00B1100D"/>
    <w:rsid w:val="00B1366E"/>
    <w:rsid w:val="00B14B83"/>
    <w:rsid w:val="00B15F70"/>
    <w:rsid w:val="00B20124"/>
    <w:rsid w:val="00B2087B"/>
    <w:rsid w:val="00B21F26"/>
    <w:rsid w:val="00B23159"/>
    <w:rsid w:val="00B23324"/>
    <w:rsid w:val="00B23515"/>
    <w:rsid w:val="00B2609A"/>
    <w:rsid w:val="00B35629"/>
    <w:rsid w:val="00B35E99"/>
    <w:rsid w:val="00B3712A"/>
    <w:rsid w:val="00B409F7"/>
    <w:rsid w:val="00B40D5D"/>
    <w:rsid w:val="00B43F9A"/>
    <w:rsid w:val="00B46DA0"/>
    <w:rsid w:val="00B55FFC"/>
    <w:rsid w:val="00B56C48"/>
    <w:rsid w:val="00B61B9B"/>
    <w:rsid w:val="00B62157"/>
    <w:rsid w:val="00B623EC"/>
    <w:rsid w:val="00B64EE2"/>
    <w:rsid w:val="00B65874"/>
    <w:rsid w:val="00B65E95"/>
    <w:rsid w:val="00B67E60"/>
    <w:rsid w:val="00B71BB9"/>
    <w:rsid w:val="00B74E7B"/>
    <w:rsid w:val="00B820FD"/>
    <w:rsid w:val="00B82A74"/>
    <w:rsid w:val="00B84E6B"/>
    <w:rsid w:val="00B85303"/>
    <w:rsid w:val="00B85659"/>
    <w:rsid w:val="00B87BC4"/>
    <w:rsid w:val="00B900F0"/>
    <w:rsid w:val="00B901F6"/>
    <w:rsid w:val="00B9026D"/>
    <w:rsid w:val="00B90857"/>
    <w:rsid w:val="00B90B20"/>
    <w:rsid w:val="00B915D0"/>
    <w:rsid w:val="00B93303"/>
    <w:rsid w:val="00B9380D"/>
    <w:rsid w:val="00B938DF"/>
    <w:rsid w:val="00B9635C"/>
    <w:rsid w:val="00BA42F1"/>
    <w:rsid w:val="00BA4312"/>
    <w:rsid w:val="00BA4BA2"/>
    <w:rsid w:val="00BA58CE"/>
    <w:rsid w:val="00BB1E53"/>
    <w:rsid w:val="00BB3653"/>
    <w:rsid w:val="00BB3ABE"/>
    <w:rsid w:val="00BB4C3A"/>
    <w:rsid w:val="00BB55E7"/>
    <w:rsid w:val="00BB5895"/>
    <w:rsid w:val="00BB6DBF"/>
    <w:rsid w:val="00BB7033"/>
    <w:rsid w:val="00BC3FDA"/>
    <w:rsid w:val="00BC5188"/>
    <w:rsid w:val="00BC69D1"/>
    <w:rsid w:val="00BC6EB7"/>
    <w:rsid w:val="00BD0A11"/>
    <w:rsid w:val="00BD0E35"/>
    <w:rsid w:val="00BD25CB"/>
    <w:rsid w:val="00BD35DD"/>
    <w:rsid w:val="00BD3D55"/>
    <w:rsid w:val="00BD5055"/>
    <w:rsid w:val="00BE159D"/>
    <w:rsid w:val="00BE3FDC"/>
    <w:rsid w:val="00BE4817"/>
    <w:rsid w:val="00BE6F5B"/>
    <w:rsid w:val="00BE6F91"/>
    <w:rsid w:val="00BE72E9"/>
    <w:rsid w:val="00BF3970"/>
    <w:rsid w:val="00BF5679"/>
    <w:rsid w:val="00BF750E"/>
    <w:rsid w:val="00C00589"/>
    <w:rsid w:val="00C03739"/>
    <w:rsid w:val="00C049CF"/>
    <w:rsid w:val="00C04D61"/>
    <w:rsid w:val="00C05DAE"/>
    <w:rsid w:val="00C05E5B"/>
    <w:rsid w:val="00C05E8E"/>
    <w:rsid w:val="00C10CC1"/>
    <w:rsid w:val="00C114D3"/>
    <w:rsid w:val="00C117C3"/>
    <w:rsid w:val="00C13173"/>
    <w:rsid w:val="00C133F3"/>
    <w:rsid w:val="00C14EB3"/>
    <w:rsid w:val="00C164AA"/>
    <w:rsid w:val="00C164F0"/>
    <w:rsid w:val="00C16A67"/>
    <w:rsid w:val="00C20C55"/>
    <w:rsid w:val="00C2351E"/>
    <w:rsid w:val="00C24F39"/>
    <w:rsid w:val="00C251C9"/>
    <w:rsid w:val="00C25C47"/>
    <w:rsid w:val="00C25D54"/>
    <w:rsid w:val="00C317C5"/>
    <w:rsid w:val="00C44063"/>
    <w:rsid w:val="00C4606F"/>
    <w:rsid w:val="00C4740E"/>
    <w:rsid w:val="00C502C0"/>
    <w:rsid w:val="00C50F05"/>
    <w:rsid w:val="00C5141E"/>
    <w:rsid w:val="00C52134"/>
    <w:rsid w:val="00C52EF8"/>
    <w:rsid w:val="00C53CFA"/>
    <w:rsid w:val="00C60566"/>
    <w:rsid w:val="00C620F1"/>
    <w:rsid w:val="00C65DFF"/>
    <w:rsid w:val="00C66AC3"/>
    <w:rsid w:val="00C70ED6"/>
    <w:rsid w:val="00C72D7D"/>
    <w:rsid w:val="00C777A8"/>
    <w:rsid w:val="00C80BAA"/>
    <w:rsid w:val="00C835AB"/>
    <w:rsid w:val="00C8673D"/>
    <w:rsid w:val="00C87B06"/>
    <w:rsid w:val="00C95E02"/>
    <w:rsid w:val="00CA22AB"/>
    <w:rsid w:val="00CA3754"/>
    <w:rsid w:val="00CA46B9"/>
    <w:rsid w:val="00CA5750"/>
    <w:rsid w:val="00CA6FA3"/>
    <w:rsid w:val="00CB16FC"/>
    <w:rsid w:val="00CB179D"/>
    <w:rsid w:val="00CB19DD"/>
    <w:rsid w:val="00CB2E45"/>
    <w:rsid w:val="00CB4339"/>
    <w:rsid w:val="00CC037E"/>
    <w:rsid w:val="00CC36A3"/>
    <w:rsid w:val="00CC4716"/>
    <w:rsid w:val="00CC5012"/>
    <w:rsid w:val="00CC68DB"/>
    <w:rsid w:val="00CC7C84"/>
    <w:rsid w:val="00CD05B2"/>
    <w:rsid w:val="00CD2263"/>
    <w:rsid w:val="00CE12CE"/>
    <w:rsid w:val="00CE156E"/>
    <w:rsid w:val="00CE24CA"/>
    <w:rsid w:val="00CE2F36"/>
    <w:rsid w:val="00CE454A"/>
    <w:rsid w:val="00CE4711"/>
    <w:rsid w:val="00CE54D7"/>
    <w:rsid w:val="00CE6C90"/>
    <w:rsid w:val="00CF1989"/>
    <w:rsid w:val="00CF32C5"/>
    <w:rsid w:val="00D03079"/>
    <w:rsid w:val="00D04089"/>
    <w:rsid w:val="00D05126"/>
    <w:rsid w:val="00D06488"/>
    <w:rsid w:val="00D06FC5"/>
    <w:rsid w:val="00D10670"/>
    <w:rsid w:val="00D12233"/>
    <w:rsid w:val="00D14C97"/>
    <w:rsid w:val="00D16DEB"/>
    <w:rsid w:val="00D16E3B"/>
    <w:rsid w:val="00D16F81"/>
    <w:rsid w:val="00D1706B"/>
    <w:rsid w:val="00D203A3"/>
    <w:rsid w:val="00D22EF8"/>
    <w:rsid w:val="00D24677"/>
    <w:rsid w:val="00D24A72"/>
    <w:rsid w:val="00D25A9A"/>
    <w:rsid w:val="00D261D1"/>
    <w:rsid w:val="00D3142C"/>
    <w:rsid w:val="00D317D3"/>
    <w:rsid w:val="00D32807"/>
    <w:rsid w:val="00D32AF7"/>
    <w:rsid w:val="00D33075"/>
    <w:rsid w:val="00D330C7"/>
    <w:rsid w:val="00D33A90"/>
    <w:rsid w:val="00D35A27"/>
    <w:rsid w:val="00D36008"/>
    <w:rsid w:val="00D37834"/>
    <w:rsid w:val="00D40B8D"/>
    <w:rsid w:val="00D4246F"/>
    <w:rsid w:val="00D42F42"/>
    <w:rsid w:val="00D4484A"/>
    <w:rsid w:val="00D45E76"/>
    <w:rsid w:val="00D4770C"/>
    <w:rsid w:val="00D50270"/>
    <w:rsid w:val="00D50AF8"/>
    <w:rsid w:val="00D50F95"/>
    <w:rsid w:val="00D556C3"/>
    <w:rsid w:val="00D57B58"/>
    <w:rsid w:val="00D60056"/>
    <w:rsid w:val="00D66595"/>
    <w:rsid w:val="00D66CD5"/>
    <w:rsid w:val="00D66FA5"/>
    <w:rsid w:val="00D7261F"/>
    <w:rsid w:val="00D7556E"/>
    <w:rsid w:val="00D76218"/>
    <w:rsid w:val="00D77264"/>
    <w:rsid w:val="00D802CE"/>
    <w:rsid w:val="00D804CB"/>
    <w:rsid w:val="00D81E26"/>
    <w:rsid w:val="00D84759"/>
    <w:rsid w:val="00D867FE"/>
    <w:rsid w:val="00D868AF"/>
    <w:rsid w:val="00D878D6"/>
    <w:rsid w:val="00D9074E"/>
    <w:rsid w:val="00D91B3E"/>
    <w:rsid w:val="00D92D50"/>
    <w:rsid w:val="00D935E3"/>
    <w:rsid w:val="00D93708"/>
    <w:rsid w:val="00D95651"/>
    <w:rsid w:val="00D95A34"/>
    <w:rsid w:val="00D97C9C"/>
    <w:rsid w:val="00D97FBC"/>
    <w:rsid w:val="00DA1A42"/>
    <w:rsid w:val="00DA3C47"/>
    <w:rsid w:val="00DA781D"/>
    <w:rsid w:val="00DB2885"/>
    <w:rsid w:val="00DB2CFA"/>
    <w:rsid w:val="00DB4B0C"/>
    <w:rsid w:val="00DB71A1"/>
    <w:rsid w:val="00DB795C"/>
    <w:rsid w:val="00DD0484"/>
    <w:rsid w:val="00DD0542"/>
    <w:rsid w:val="00DD197F"/>
    <w:rsid w:val="00DD276F"/>
    <w:rsid w:val="00DD2AA0"/>
    <w:rsid w:val="00DD325A"/>
    <w:rsid w:val="00DD452D"/>
    <w:rsid w:val="00DD73E4"/>
    <w:rsid w:val="00DE00D4"/>
    <w:rsid w:val="00DE30BF"/>
    <w:rsid w:val="00DE6E4B"/>
    <w:rsid w:val="00DE7F68"/>
    <w:rsid w:val="00DF1055"/>
    <w:rsid w:val="00DF10BE"/>
    <w:rsid w:val="00DF1520"/>
    <w:rsid w:val="00DF35E7"/>
    <w:rsid w:val="00DF79F3"/>
    <w:rsid w:val="00E002F0"/>
    <w:rsid w:val="00E0391F"/>
    <w:rsid w:val="00E03A29"/>
    <w:rsid w:val="00E05452"/>
    <w:rsid w:val="00E05C43"/>
    <w:rsid w:val="00E06E10"/>
    <w:rsid w:val="00E07B64"/>
    <w:rsid w:val="00E20DE3"/>
    <w:rsid w:val="00E2776F"/>
    <w:rsid w:val="00E31788"/>
    <w:rsid w:val="00E32F56"/>
    <w:rsid w:val="00E33939"/>
    <w:rsid w:val="00E33D81"/>
    <w:rsid w:val="00E35FB8"/>
    <w:rsid w:val="00E422EA"/>
    <w:rsid w:val="00E43869"/>
    <w:rsid w:val="00E43B3D"/>
    <w:rsid w:val="00E446A5"/>
    <w:rsid w:val="00E50298"/>
    <w:rsid w:val="00E50BD6"/>
    <w:rsid w:val="00E51F97"/>
    <w:rsid w:val="00E55074"/>
    <w:rsid w:val="00E55651"/>
    <w:rsid w:val="00E556FC"/>
    <w:rsid w:val="00E56C32"/>
    <w:rsid w:val="00E56D0E"/>
    <w:rsid w:val="00E57BBE"/>
    <w:rsid w:val="00E60D2D"/>
    <w:rsid w:val="00E61B9F"/>
    <w:rsid w:val="00E62BA9"/>
    <w:rsid w:val="00E67F00"/>
    <w:rsid w:val="00E71CFF"/>
    <w:rsid w:val="00E72282"/>
    <w:rsid w:val="00E73546"/>
    <w:rsid w:val="00E774CE"/>
    <w:rsid w:val="00E8251F"/>
    <w:rsid w:val="00E8327A"/>
    <w:rsid w:val="00E835C6"/>
    <w:rsid w:val="00E8430F"/>
    <w:rsid w:val="00E85F3A"/>
    <w:rsid w:val="00E90186"/>
    <w:rsid w:val="00E92B68"/>
    <w:rsid w:val="00E9366B"/>
    <w:rsid w:val="00E944C6"/>
    <w:rsid w:val="00E95C6B"/>
    <w:rsid w:val="00EA0CED"/>
    <w:rsid w:val="00EA0F91"/>
    <w:rsid w:val="00EA1ED0"/>
    <w:rsid w:val="00EA51C1"/>
    <w:rsid w:val="00EA6AC9"/>
    <w:rsid w:val="00EA7B29"/>
    <w:rsid w:val="00EB09D8"/>
    <w:rsid w:val="00EB13A4"/>
    <w:rsid w:val="00EB1A5B"/>
    <w:rsid w:val="00EB370B"/>
    <w:rsid w:val="00EB4F5B"/>
    <w:rsid w:val="00EB60CD"/>
    <w:rsid w:val="00EB60E7"/>
    <w:rsid w:val="00EB7078"/>
    <w:rsid w:val="00EC003B"/>
    <w:rsid w:val="00EC0DFD"/>
    <w:rsid w:val="00EC3BEE"/>
    <w:rsid w:val="00EC7F6E"/>
    <w:rsid w:val="00ED1292"/>
    <w:rsid w:val="00ED3390"/>
    <w:rsid w:val="00ED3BA8"/>
    <w:rsid w:val="00ED4242"/>
    <w:rsid w:val="00ED46B8"/>
    <w:rsid w:val="00EE0254"/>
    <w:rsid w:val="00EE0585"/>
    <w:rsid w:val="00EE239E"/>
    <w:rsid w:val="00EE312E"/>
    <w:rsid w:val="00EE32C3"/>
    <w:rsid w:val="00EE3B9E"/>
    <w:rsid w:val="00EE5315"/>
    <w:rsid w:val="00EE5E5E"/>
    <w:rsid w:val="00EE6475"/>
    <w:rsid w:val="00EF1E85"/>
    <w:rsid w:val="00EF28EA"/>
    <w:rsid w:val="00EF2D2E"/>
    <w:rsid w:val="00EF5AED"/>
    <w:rsid w:val="00EF765F"/>
    <w:rsid w:val="00EF784E"/>
    <w:rsid w:val="00F00BDF"/>
    <w:rsid w:val="00F055F7"/>
    <w:rsid w:val="00F07721"/>
    <w:rsid w:val="00F13136"/>
    <w:rsid w:val="00F16403"/>
    <w:rsid w:val="00F208D5"/>
    <w:rsid w:val="00F20943"/>
    <w:rsid w:val="00F227E2"/>
    <w:rsid w:val="00F2397F"/>
    <w:rsid w:val="00F25FA8"/>
    <w:rsid w:val="00F26492"/>
    <w:rsid w:val="00F26F10"/>
    <w:rsid w:val="00F279D0"/>
    <w:rsid w:val="00F308CB"/>
    <w:rsid w:val="00F30CA6"/>
    <w:rsid w:val="00F3105C"/>
    <w:rsid w:val="00F31E51"/>
    <w:rsid w:val="00F3349F"/>
    <w:rsid w:val="00F34511"/>
    <w:rsid w:val="00F34EC4"/>
    <w:rsid w:val="00F37D86"/>
    <w:rsid w:val="00F4188D"/>
    <w:rsid w:val="00F432D1"/>
    <w:rsid w:val="00F45A70"/>
    <w:rsid w:val="00F45DBC"/>
    <w:rsid w:val="00F47249"/>
    <w:rsid w:val="00F47A1F"/>
    <w:rsid w:val="00F52E63"/>
    <w:rsid w:val="00F53576"/>
    <w:rsid w:val="00F53A3D"/>
    <w:rsid w:val="00F5520D"/>
    <w:rsid w:val="00F56250"/>
    <w:rsid w:val="00F5702E"/>
    <w:rsid w:val="00F646D4"/>
    <w:rsid w:val="00F71133"/>
    <w:rsid w:val="00F75AE1"/>
    <w:rsid w:val="00F766CC"/>
    <w:rsid w:val="00F821E9"/>
    <w:rsid w:val="00F8559C"/>
    <w:rsid w:val="00F8602E"/>
    <w:rsid w:val="00F87025"/>
    <w:rsid w:val="00F874F8"/>
    <w:rsid w:val="00F87EA9"/>
    <w:rsid w:val="00F913BC"/>
    <w:rsid w:val="00F92510"/>
    <w:rsid w:val="00F9266B"/>
    <w:rsid w:val="00F9554A"/>
    <w:rsid w:val="00F95BB4"/>
    <w:rsid w:val="00F96A87"/>
    <w:rsid w:val="00F976F9"/>
    <w:rsid w:val="00FA5531"/>
    <w:rsid w:val="00FA6A89"/>
    <w:rsid w:val="00FA7262"/>
    <w:rsid w:val="00FA7854"/>
    <w:rsid w:val="00FB0C17"/>
    <w:rsid w:val="00FB0D10"/>
    <w:rsid w:val="00FB153F"/>
    <w:rsid w:val="00FB424A"/>
    <w:rsid w:val="00FB5FBE"/>
    <w:rsid w:val="00FC11A2"/>
    <w:rsid w:val="00FC29DF"/>
    <w:rsid w:val="00FC4684"/>
    <w:rsid w:val="00FC46F1"/>
    <w:rsid w:val="00FC5249"/>
    <w:rsid w:val="00FD02F4"/>
    <w:rsid w:val="00FD49F1"/>
    <w:rsid w:val="00FD68DF"/>
    <w:rsid w:val="00FD6B36"/>
    <w:rsid w:val="00FD7C03"/>
    <w:rsid w:val="00FE1A66"/>
    <w:rsid w:val="00FE2B81"/>
    <w:rsid w:val="00FE2C4D"/>
    <w:rsid w:val="00FE4D42"/>
    <w:rsid w:val="00FE54B2"/>
    <w:rsid w:val="00FF1F71"/>
    <w:rsid w:val="00FF4481"/>
    <w:rsid w:val="00FF4935"/>
    <w:rsid w:val="00FF541D"/>
    <w:rsid w:val="00FF5C52"/>
    <w:rsid w:val="00FF7AE7"/>
    <w:rsid w:val="04525337"/>
    <w:rsid w:val="0467037C"/>
    <w:rsid w:val="04AE5E23"/>
    <w:rsid w:val="05561C4D"/>
    <w:rsid w:val="05A5641C"/>
    <w:rsid w:val="06171A49"/>
    <w:rsid w:val="06B5756C"/>
    <w:rsid w:val="079B5DEA"/>
    <w:rsid w:val="08244973"/>
    <w:rsid w:val="08303E5C"/>
    <w:rsid w:val="088E67C9"/>
    <w:rsid w:val="08AD7441"/>
    <w:rsid w:val="08D91751"/>
    <w:rsid w:val="0994126F"/>
    <w:rsid w:val="09A01A3F"/>
    <w:rsid w:val="0ADE444E"/>
    <w:rsid w:val="0BED7634"/>
    <w:rsid w:val="0C1B183C"/>
    <w:rsid w:val="0CF61D07"/>
    <w:rsid w:val="0DC53C00"/>
    <w:rsid w:val="0E71778C"/>
    <w:rsid w:val="0EAB17DA"/>
    <w:rsid w:val="104835C0"/>
    <w:rsid w:val="10FE182E"/>
    <w:rsid w:val="11700C95"/>
    <w:rsid w:val="11C04A99"/>
    <w:rsid w:val="11F726DD"/>
    <w:rsid w:val="13871C6A"/>
    <w:rsid w:val="13D453B2"/>
    <w:rsid w:val="15201475"/>
    <w:rsid w:val="163C0278"/>
    <w:rsid w:val="17260E50"/>
    <w:rsid w:val="17603EB6"/>
    <w:rsid w:val="17866FB5"/>
    <w:rsid w:val="17B868B2"/>
    <w:rsid w:val="18540D72"/>
    <w:rsid w:val="18D1328F"/>
    <w:rsid w:val="18E62BF0"/>
    <w:rsid w:val="19056097"/>
    <w:rsid w:val="1919095C"/>
    <w:rsid w:val="1AB70FBB"/>
    <w:rsid w:val="1BA65EBB"/>
    <w:rsid w:val="1BFE1F1E"/>
    <w:rsid w:val="1CAB7D54"/>
    <w:rsid w:val="1D6644CE"/>
    <w:rsid w:val="1D897FA1"/>
    <w:rsid w:val="1DB64F23"/>
    <w:rsid w:val="1E56334C"/>
    <w:rsid w:val="1E666169"/>
    <w:rsid w:val="1ECA5C45"/>
    <w:rsid w:val="1F034F97"/>
    <w:rsid w:val="1F565B01"/>
    <w:rsid w:val="1FF70271"/>
    <w:rsid w:val="209E45BE"/>
    <w:rsid w:val="217B7765"/>
    <w:rsid w:val="21BD5911"/>
    <w:rsid w:val="225A5AD3"/>
    <w:rsid w:val="226C706C"/>
    <w:rsid w:val="23293B88"/>
    <w:rsid w:val="234806EC"/>
    <w:rsid w:val="26892C3C"/>
    <w:rsid w:val="26A5665A"/>
    <w:rsid w:val="278609CC"/>
    <w:rsid w:val="28111DFD"/>
    <w:rsid w:val="28820119"/>
    <w:rsid w:val="28D135F5"/>
    <w:rsid w:val="2A2446C5"/>
    <w:rsid w:val="2B33475A"/>
    <w:rsid w:val="2B4E62CE"/>
    <w:rsid w:val="2B5C6408"/>
    <w:rsid w:val="2BFA296F"/>
    <w:rsid w:val="2C125875"/>
    <w:rsid w:val="2D07435D"/>
    <w:rsid w:val="2D2905A4"/>
    <w:rsid w:val="2F5518B2"/>
    <w:rsid w:val="2F683FDD"/>
    <w:rsid w:val="2FCC1553"/>
    <w:rsid w:val="309C7D56"/>
    <w:rsid w:val="30F146E1"/>
    <w:rsid w:val="317B47CF"/>
    <w:rsid w:val="32BB0ED4"/>
    <w:rsid w:val="3302358B"/>
    <w:rsid w:val="33494BF0"/>
    <w:rsid w:val="334C56D4"/>
    <w:rsid w:val="35A828A6"/>
    <w:rsid w:val="36C903C1"/>
    <w:rsid w:val="37470235"/>
    <w:rsid w:val="37500726"/>
    <w:rsid w:val="37CC304F"/>
    <w:rsid w:val="3877266D"/>
    <w:rsid w:val="38E1683D"/>
    <w:rsid w:val="39174BE2"/>
    <w:rsid w:val="3A527EFC"/>
    <w:rsid w:val="3B1D4ADF"/>
    <w:rsid w:val="3BE55A76"/>
    <w:rsid w:val="3C771752"/>
    <w:rsid w:val="3C7B6FB7"/>
    <w:rsid w:val="3C89007E"/>
    <w:rsid w:val="3C8F6B1B"/>
    <w:rsid w:val="3CCC437C"/>
    <w:rsid w:val="3E290AB4"/>
    <w:rsid w:val="3EB44409"/>
    <w:rsid w:val="3EDB5735"/>
    <w:rsid w:val="3FA773AE"/>
    <w:rsid w:val="3FB54D3F"/>
    <w:rsid w:val="408E5655"/>
    <w:rsid w:val="41504D4E"/>
    <w:rsid w:val="4184117D"/>
    <w:rsid w:val="41BA72C2"/>
    <w:rsid w:val="41FD3CA7"/>
    <w:rsid w:val="429F3B82"/>
    <w:rsid w:val="42C03D90"/>
    <w:rsid w:val="4322106A"/>
    <w:rsid w:val="432E1BF7"/>
    <w:rsid w:val="448D0F5A"/>
    <w:rsid w:val="44DE62F0"/>
    <w:rsid w:val="458D0E99"/>
    <w:rsid w:val="47DF66A8"/>
    <w:rsid w:val="4B3035B0"/>
    <w:rsid w:val="4B8C4964"/>
    <w:rsid w:val="4C8733EE"/>
    <w:rsid w:val="4CB8376B"/>
    <w:rsid w:val="4D405628"/>
    <w:rsid w:val="4DDB004B"/>
    <w:rsid w:val="4F7640D2"/>
    <w:rsid w:val="50016325"/>
    <w:rsid w:val="50E64704"/>
    <w:rsid w:val="518F5C05"/>
    <w:rsid w:val="522437AB"/>
    <w:rsid w:val="53296D06"/>
    <w:rsid w:val="53555FDB"/>
    <w:rsid w:val="53D6221F"/>
    <w:rsid w:val="53EA3415"/>
    <w:rsid w:val="54BD33C4"/>
    <w:rsid w:val="550A43EB"/>
    <w:rsid w:val="56B160EA"/>
    <w:rsid w:val="57A132FF"/>
    <w:rsid w:val="57C54078"/>
    <w:rsid w:val="57F14BD2"/>
    <w:rsid w:val="586719E4"/>
    <w:rsid w:val="58E14D02"/>
    <w:rsid w:val="592A5DBD"/>
    <w:rsid w:val="593D0389"/>
    <w:rsid w:val="59FF3622"/>
    <w:rsid w:val="5A014211"/>
    <w:rsid w:val="5A726190"/>
    <w:rsid w:val="5C2E415B"/>
    <w:rsid w:val="5E331DA0"/>
    <w:rsid w:val="5E50471E"/>
    <w:rsid w:val="5F176B0F"/>
    <w:rsid w:val="5F651220"/>
    <w:rsid w:val="6127651F"/>
    <w:rsid w:val="63424589"/>
    <w:rsid w:val="649C7845"/>
    <w:rsid w:val="6509027B"/>
    <w:rsid w:val="658F26B9"/>
    <w:rsid w:val="65FC7A3E"/>
    <w:rsid w:val="66495E03"/>
    <w:rsid w:val="66633D6B"/>
    <w:rsid w:val="66916EA7"/>
    <w:rsid w:val="672C55DE"/>
    <w:rsid w:val="67A93878"/>
    <w:rsid w:val="68AC2AEE"/>
    <w:rsid w:val="68F906D4"/>
    <w:rsid w:val="694E69AC"/>
    <w:rsid w:val="69A06EA4"/>
    <w:rsid w:val="69B70512"/>
    <w:rsid w:val="69DC2DCC"/>
    <w:rsid w:val="69EB7582"/>
    <w:rsid w:val="6A01335F"/>
    <w:rsid w:val="6A9B7D04"/>
    <w:rsid w:val="6B43717B"/>
    <w:rsid w:val="6C2E1DFF"/>
    <w:rsid w:val="6C6D41E5"/>
    <w:rsid w:val="6DB25642"/>
    <w:rsid w:val="6E0C37EA"/>
    <w:rsid w:val="6E1429E6"/>
    <w:rsid w:val="6F776E8C"/>
    <w:rsid w:val="6FF963AC"/>
    <w:rsid w:val="71090CD8"/>
    <w:rsid w:val="71351A13"/>
    <w:rsid w:val="7244747E"/>
    <w:rsid w:val="725A2FCB"/>
    <w:rsid w:val="72C927D9"/>
    <w:rsid w:val="734534D7"/>
    <w:rsid w:val="74BE12F9"/>
    <w:rsid w:val="764C43FD"/>
    <w:rsid w:val="76AD1271"/>
    <w:rsid w:val="778E28F0"/>
    <w:rsid w:val="77E95263"/>
    <w:rsid w:val="7872109D"/>
    <w:rsid w:val="7A6F2AB2"/>
    <w:rsid w:val="7B3735B6"/>
    <w:rsid w:val="7B444E47"/>
    <w:rsid w:val="7BF54FE9"/>
    <w:rsid w:val="7D497280"/>
    <w:rsid w:val="7E841826"/>
    <w:rsid w:val="7F1C0865"/>
    <w:rsid w:val="7F335E95"/>
    <w:rsid w:val="7F596D36"/>
    <w:rsid w:val="7F714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9"/>
    <w:unhideWhenUsed/>
    <w:qFormat/>
    <w:uiPriority w:val="99"/>
    <w:pPr>
      <w:jc w:val="left"/>
    </w:pPr>
  </w:style>
  <w:style w:type="paragraph" w:styleId="4">
    <w:name w:val="Date"/>
    <w:basedOn w:val="1"/>
    <w:next w:val="1"/>
    <w:link w:val="17"/>
    <w:qFormat/>
    <w:uiPriority w:val="99"/>
    <w:pPr>
      <w:ind w:left="100" w:leftChars="2500"/>
    </w:pPr>
    <w:rPr>
      <w:kern w:val="0"/>
      <w:sz w:val="20"/>
      <w:szCs w:val="20"/>
    </w:rPr>
  </w:style>
  <w:style w:type="paragraph" w:styleId="5">
    <w:name w:val="Balloon Text"/>
    <w:basedOn w:val="1"/>
    <w:link w:val="18"/>
    <w:semiHidden/>
    <w:qFormat/>
    <w:uiPriority w:val="99"/>
    <w:rPr>
      <w:kern w:val="0"/>
      <w:sz w:val="2"/>
      <w:szCs w:val="20"/>
    </w:rPr>
  </w:style>
  <w:style w:type="paragraph" w:styleId="6">
    <w:name w:val="footer"/>
    <w:basedOn w:val="1"/>
    <w:link w:val="19"/>
    <w:qFormat/>
    <w:uiPriority w:val="99"/>
    <w:pPr>
      <w:tabs>
        <w:tab w:val="center" w:pos="4153"/>
        <w:tab w:val="right" w:pos="8306"/>
      </w:tabs>
      <w:snapToGrid w:val="0"/>
      <w:jc w:val="left"/>
    </w:pPr>
    <w:rPr>
      <w:kern w:val="0"/>
      <w:sz w:val="18"/>
      <w:szCs w:val="18"/>
    </w:rPr>
  </w:style>
  <w:style w:type="paragraph" w:styleId="7">
    <w:name w:val="header"/>
    <w:basedOn w:val="1"/>
    <w:link w:val="20"/>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9">
    <w:name w:val="Title"/>
    <w:basedOn w:val="1"/>
    <w:next w:val="1"/>
    <w:link w:val="21"/>
    <w:qFormat/>
    <w:locked/>
    <w:uiPriority w:val="0"/>
    <w:pPr>
      <w:spacing w:before="240" w:after="60"/>
      <w:jc w:val="center"/>
      <w:outlineLvl w:val="0"/>
    </w:pPr>
    <w:rPr>
      <w:rFonts w:ascii="Cambria" w:hAnsi="Cambria"/>
      <w:b/>
      <w:bCs/>
      <w:sz w:val="32"/>
      <w:szCs w:val="32"/>
    </w:rPr>
  </w:style>
  <w:style w:type="paragraph" w:styleId="10">
    <w:name w:val="annotation subject"/>
    <w:basedOn w:val="3"/>
    <w:next w:val="3"/>
    <w:link w:val="30"/>
    <w:semiHidden/>
    <w:unhideWhenUsed/>
    <w:qFormat/>
    <w:uiPriority w:val="99"/>
    <w:rPr>
      <w:b/>
      <w:bCs/>
    </w:rPr>
  </w:style>
  <w:style w:type="table" w:styleId="12">
    <w:name w:val="Table Grid"/>
    <w:basedOn w:val="11"/>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locked/>
    <w:uiPriority w:val="0"/>
    <w:rPr>
      <w:b/>
    </w:rPr>
  </w:style>
  <w:style w:type="character" w:styleId="15">
    <w:name w:val="Hyperlink"/>
    <w:basedOn w:val="13"/>
    <w:unhideWhenUsed/>
    <w:qFormat/>
    <w:uiPriority w:val="99"/>
    <w:rPr>
      <w:color w:val="0000FF"/>
      <w:u w:val="single"/>
    </w:rPr>
  </w:style>
  <w:style w:type="character" w:styleId="16">
    <w:name w:val="annotation reference"/>
    <w:basedOn w:val="13"/>
    <w:semiHidden/>
    <w:unhideWhenUsed/>
    <w:qFormat/>
    <w:uiPriority w:val="99"/>
    <w:rPr>
      <w:sz w:val="21"/>
      <w:szCs w:val="21"/>
    </w:rPr>
  </w:style>
  <w:style w:type="character" w:customStyle="1" w:styleId="17">
    <w:name w:val="日期 字符"/>
    <w:link w:val="4"/>
    <w:semiHidden/>
    <w:qFormat/>
    <w:locked/>
    <w:uiPriority w:val="99"/>
    <w:rPr>
      <w:rFonts w:cs="Times New Roman"/>
    </w:rPr>
  </w:style>
  <w:style w:type="character" w:customStyle="1" w:styleId="18">
    <w:name w:val="批注框文本 字符"/>
    <w:link w:val="5"/>
    <w:semiHidden/>
    <w:qFormat/>
    <w:locked/>
    <w:uiPriority w:val="99"/>
    <w:rPr>
      <w:rFonts w:cs="Times New Roman"/>
      <w:sz w:val="2"/>
    </w:rPr>
  </w:style>
  <w:style w:type="character" w:customStyle="1" w:styleId="19">
    <w:name w:val="页脚 字符"/>
    <w:link w:val="6"/>
    <w:semiHidden/>
    <w:qFormat/>
    <w:locked/>
    <w:uiPriority w:val="99"/>
    <w:rPr>
      <w:rFonts w:cs="Times New Roman"/>
      <w:sz w:val="18"/>
      <w:szCs w:val="18"/>
    </w:rPr>
  </w:style>
  <w:style w:type="character" w:customStyle="1" w:styleId="20">
    <w:name w:val="页眉 字符"/>
    <w:link w:val="7"/>
    <w:semiHidden/>
    <w:qFormat/>
    <w:locked/>
    <w:uiPriority w:val="99"/>
    <w:rPr>
      <w:rFonts w:cs="Times New Roman"/>
      <w:sz w:val="18"/>
      <w:szCs w:val="18"/>
    </w:rPr>
  </w:style>
  <w:style w:type="character" w:customStyle="1" w:styleId="21">
    <w:name w:val="标题 字符"/>
    <w:link w:val="9"/>
    <w:qFormat/>
    <w:uiPriority w:val="0"/>
    <w:rPr>
      <w:rFonts w:ascii="Cambria" w:hAnsi="Cambria" w:cs="Times New Roman"/>
      <w:b/>
      <w:bCs/>
      <w:kern w:val="2"/>
      <w:sz w:val="32"/>
      <w:szCs w:val="32"/>
    </w:rPr>
  </w:style>
  <w:style w:type="character" w:customStyle="1" w:styleId="22">
    <w:name w:val="font51"/>
    <w:basedOn w:val="13"/>
    <w:qFormat/>
    <w:uiPriority w:val="0"/>
    <w:rPr>
      <w:rFonts w:hint="eastAsia" w:ascii="宋体" w:hAnsi="宋体" w:eastAsia="宋体" w:cs="宋体"/>
      <w:color w:val="FF0000"/>
      <w:sz w:val="28"/>
      <w:szCs w:val="28"/>
      <w:u w:val="none"/>
    </w:rPr>
  </w:style>
  <w:style w:type="paragraph" w:customStyle="1" w:styleId="23">
    <w:name w:val="列表段落11"/>
    <w:basedOn w:val="1"/>
    <w:qFormat/>
    <w:uiPriority w:val="34"/>
    <w:pPr>
      <w:ind w:firstLine="420" w:firstLineChars="200"/>
    </w:pPr>
  </w:style>
  <w:style w:type="paragraph" w:styleId="24">
    <w:name w:val="List Paragraph"/>
    <w:basedOn w:val="1"/>
    <w:qFormat/>
    <w:uiPriority w:val="34"/>
    <w:pPr>
      <w:ind w:firstLine="420" w:firstLineChars="200"/>
    </w:pPr>
  </w:style>
  <w:style w:type="paragraph" w:customStyle="1" w:styleId="25">
    <w:name w:val="纯文本1"/>
    <w:basedOn w:val="1"/>
    <w:qFormat/>
    <w:uiPriority w:val="0"/>
    <w:rPr>
      <w:rFonts w:ascii="宋体" w:hAnsi="Courier New" w:cs="Courier New"/>
      <w:szCs w:val="21"/>
    </w:rPr>
  </w:style>
  <w:style w:type="paragraph" w:customStyle="1" w:styleId="26">
    <w:name w:val="正文1"/>
    <w:qFormat/>
    <w:uiPriority w:val="0"/>
    <w:pPr>
      <w:jc w:val="both"/>
    </w:pPr>
    <w:rPr>
      <w:rFonts w:ascii="Calibri" w:hAnsi="Calibri" w:eastAsia="宋体" w:cs="宋体"/>
      <w:kern w:val="2"/>
      <w:sz w:val="21"/>
      <w:szCs w:val="21"/>
      <w:lang w:val="en-US" w:eastAsia="zh-CN" w:bidi="ar-SA"/>
    </w:rPr>
  </w:style>
  <w:style w:type="paragraph" w:customStyle="1" w:styleId="27">
    <w:name w:val="正文2"/>
    <w:qFormat/>
    <w:uiPriority w:val="0"/>
    <w:pPr>
      <w:jc w:val="both"/>
    </w:pPr>
    <w:rPr>
      <w:rFonts w:ascii="Calibri" w:hAnsi="Calibri" w:eastAsia="宋体" w:cs="宋体"/>
      <w:kern w:val="2"/>
      <w:sz w:val="21"/>
      <w:szCs w:val="21"/>
      <w:lang w:val="en-US" w:eastAsia="zh-CN" w:bidi="ar-SA"/>
    </w:rPr>
  </w:style>
  <w:style w:type="paragraph" w:customStyle="1" w:styleId="28">
    <w:name w:val="修订1"/>
    <w:hidden/>
    <w:unhideWhenUsed/>
    <w:qFormat/>
    <w:uiPriority w:val="99"/>
    <w:rPr>
      <w:rFonts w:ascii="Calibri" w:hAnsi="Calibri" w:eastAsia="宋体" w:cs="Times New Roman"/>
      <w:kern w:val="2"/>
      <w:sz w:val="21"/>
      <w:szCs w:val="22"/>
      <w:lang w:val="en-US" w:eastAsia="zh-CN" w:bidi="ar-SA"/>
    </w:rPr>
  </w:style>
  <w:style w:type="character" w:customStyle="1" w:styleId="29">
    <w:name w:val="批注文字 字符"/>
    <w:basedOn w:val="13"/>
    <w:link w:val="3"/>
    <w:qFormat/>
    <w:uiPriority w:val="99"/>
    <w:rPr>
      <w:kern w:val="2"/>
      <w:sz w:val="21"/>
      <w:szCs w:val="22"/>
    </w:rPr>
  </w:style>
  <w:style w:type="character" w:customStyle="1" w:styleId="30">
    <w:name w:val="批注主题 字符"/>
    <w:basedOn w:val="29"/>
    <w:link w:val="10"/>
    <w:semiHidden/>
    <w:qFormat/>
    <w:uiPriority w:val="99"/>
    <w:rPr>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29</Pages>
  <Words>7835</Words>
  <Characters>8135</Characters>
  <Lines>74</Lines>
  <Paragraphs>20</Paragraphs>
  <TotalTime>6</TotalTime>
  <ScaleCrop>false</ScaleCrop>
  <LinksUpToDate>false</LinksUpToDate>
  <CharactersWithSpaces>8254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2024-12-13T01:57:00Z</dcterms:created>
  <dc:creator>bangongshi</dc:creator>
  <cp:lastModifiedBy>欣欣</cp:lastModifiedBy>
  <cp:lastPrinted>2023-03-13T06:59:00Z</cp:lastPrinted>
  <dcterms:modified xsi:type="dcterms:W3CDTF">2026-05-07T03:14:53Z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EFFC4C8143F9417A904A0F07CD0F9F2B_13</vt:lpwstr>
  </property>
  <property fmtid="{D5CDD505-2E9C-101B-9397-08002B2CF9AE}" pid="4" name="KSOTemplateDocerSaveRecord">
    <vt:lpwstr>eyJoZGlkIjoiYjA1NWI0ZDk4ODk2YWRhMjVjYWY4ZTVkOTc3ODM3YWYiLCJ1c2VySWQiOiI1MDQ3ODY1ODgifQ==</vt:lpwstr>
  </property>
</Properties>
</file>