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EAAC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0" w:lineRule="atLeast"/>
        <w:ind w:right="0"/>
        <w:jc w:val="both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-1"/>
          <w:sz w:val="24"/>
          <w:szCs w:val="24"/>
        </w:rPr>
      </w:pPr>
      <w:bookmarkStart w:id="0" w:name="_GoBack"/>
      <w:bookmarkEnd w:id="0"/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00"/>
          <w:spacing w:val="-1"/>
          <w:sz w:val="27"/>
          <w:szCs w:val="27"/>
          <w:shd w:val="clear" w:fill="FFFFFF"/>
          <w:vertAlign w:val="baseline"/>
        </w:rPr>
        <w:t>附件:2026届全区高校毕业生就业创业工作网络视频会议参会回执</w:t>
      </w:r>
    </w:p>
    <w:p w14:paraId="0E6EDA7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0" w:lineRule="atLeast"/>
        <w:ind w:left="0" w:right="0" w:firstLine="560"/>
        <w:jc w:val="both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00"/>
          <w:spacing w:val="-1"/>
          <w:sz w:val="27"/>
          <w:szCs w:val="27"/>
          <w:shd w:val="clear" w:fill="FFFFFF"/>
          <w:vertAlign w:val="baseline"/>
        </w:rPr>
      </w:pPr>
    </w:p>
    <w:p w14:paraId="438516A7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82365" cy="4091940"/>
            <wp:effectExtent l="0" t="0" r="13335" b="3810"/>
            <wp:docPr id="1" name="图片 1" descr="2026届全区高校毕业生就业创业工作网络视频会议参会回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6届全区高校毕业生就业创业工作网络视频会议参会回执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2365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38E52">
      <w:pPr>
        <w:jc w:val="center"/>
        <w:rPr>
          <w:rFonts w:hint="eastAsia" w:ascii="Times New Roman" w:hAnsi="Times New Roman" w:eastAsia="方正仿宋_GB2312" w:cs="Times New Roman"/>
          <w:i w:val="0"/>
          <w:iCs w:val="0"/>
          <w:caps w:val="0"/>
          <w:color w:val="000000"/>
          <w:spacing w:val="-1"/>
          <w:kern w:val="0"/>
          <w:sz w:val="27"/>
          <w:szCs w:val="27"/>
          <w:shd w:val="clear" w:fill="FFFFFF"/>
          <w:vertAlign w:val="baseline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i w:val="0"/>
          <w:iCs w:val="0"/>
          <w:caps w:val="0"/>
          <w:color w:val="000000"/>
          <w:spacing w:val="-1"/>
          <w:kern w:val="0"/>
          <w:sz w:val="27"/>
          <w:szCs w:val="27"/>
          <w:shd w:val="clear" w:fill="FFFFFF"/>
          <w:vertAlign w:val="baseline"/>
          <w:lang w:val="en-US" w:eastAsia="zh-CN" w:bidi="ar"/>
        </w:rPr>
        <w:t>表格链接：2026届全区高校毕业生就业创业工作网络视频会议参会回执</w:t>
      </w:r>
    </w:p>
    <w:p w14:paraId="0CE84314">
      <w:pPr>
        <w:jc w:val="center"/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00"/>
          <w:spacing w:val="-1"/>
          <w:kern w:val="0"/>
          <w:sz w:val="27"/>
          <w:szCs w:val="27"/>
          <w:shd w:val="clear" w:fill="FFFFFF"/>
          <w:vertAlign w:val="baseline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i w:val="0"/>
          <w:iCs w:val="0"/>
          <w:caps w:val="0"/>
          <w:color w:val="000000"/>
          <w:spacing w:val="-1"/>
          <w:kern w:val="0"/>
          <w:sz w:val="27"/>
          <w:szCs w:val="27"/>
          <w:shd w:val="clear" w:fill="FFFFFF"/>
          <w:vertAlign w:val="baseline"/>
          <w:lang w:val="en-US" w:eastAsia="zh-CN" w:bidi="ar"/>
        </w:rPr>
        <w:t>https://www.kdocs.cn/l/ct5icK1w9Jjq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67FE11CA-5081-4259-B555-65047ADA47E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359AD"/>
    <w:rsid w:val="0AF03373"/>
    <w:rsid w:val="101E2BC2"/>
    <w:rsid w:val="1F8359AD"/>
    <w:rsid w:val="2A3F06DE"/>
    <w:rsid w:val="6BC74FDB"/>
    <w:rsid w:val="743A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626</Words>
  <Characters>709</Characters>
  <Lines>0</Lines>
  <Paragraphs>0</Paragraphs>
  <TotalTime>2</TotalTime>
  <ScaleCrop>false</ScaleCrop>
  <LinksUpToDate>false</LinksUpToDate>
  <CharactersWithSpaces>709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2025-12-02T08:53:00Z</dcterms:created>
  <dc:creator>Foi</dc:creator>
  <cp:lastModifiedBy>Foi</cp:lastModifiedBy>
  <dcterms:modified xsi:type="dcterms:W3CDTF">2025-12-02T11:05:30Z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B6D2E6BF38C54A13927E210C553C2A5D_11</vt:lpwstr>
  </property>
  <property fmtid="{D5CDD505-2E9C-101B-9397-08002B2CF9AE}" pid="4" name="KSOTemplateDocerSaveRecord">
    <vt:lpwstr>eyJoZGlkIjoiYjIyNDM1NjU2MmFmMjUzMDBiNDBmZjM3ZmFlNDE5YTgiLCJ1c2VySWQiOiI5NTEzOTMzIn0=</vt:lpwstr>
  </property>
</Properties>
</file>