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6B9F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textAlignment w:val="baseline"/>
        <w:rPr>
          <w:rFonts w:ascii="微软雅黑" w:hAnsi="微软雅黑" w:eastAsia="微软雅黑" w:cs="微软雅黑"/>
          <w:b/>
          <w:bCs/>
          <w:i w:val="0"/>
          <w:iCs w:val="0"/>
          <w:caps w:val="0"/>
          <w:color w:val="333333"/>
          <w:spacing w:val="0"/>
          <w:sz w:val="30"/>
          <w:szCs w:val="30"/>
        </w:rPr>
      </w:pPr>
      <w:r>
        <w:rPr>
          <w:rFonts w:ascii="微软雅黑" w:hAnsi="微软雅黑" w:eastAsia="微软雅黑" w:cs="微软雅黑"/>
          <w:b/>
          <w:bCs/>
          <w:i w:val="0"/>
          <w:iCs w:val="0"/>
          <w:caps w:val="0"/>
          <w:color w:val="333333"/>
          <w:spacing w:val="0"/>
          <w:sz w:val="30"/>
          <w:szCs w:val="30"/>
        </w:rPr>
        <w:t>关于2025年</w:t>
      </w:r>
      <w:r>
        <w:rPr>
          <w:rFonts w:hint="eastAsia" w:ascii="微软雅黑" w:hAnsi="微软雅黑" w:eastAsia="微软雅黑" w:cs="微软雅黑"/>
          <w:b/>
          <w:bCs/>
          <w:i w:val="0"/>
          <w:iCs w:val="0"/>
          <w:caps w:val="0"/>
          <w:color w:val="333333"/>
          <w:spacing w:val="0"/>
          <w:sz w:val="30"/>
          <w:szCs w:val="30"/>
          <w:lang w:val="en-US" w:eastAsia="zh-CN"/>
        </w:rPr>
        <w:t>秋</w:t>
      </w:r>
      <w:r>
        <w:rPr>
          <w:rFonts w:ascii="微软雅黑" w:hAnsi="微软雅黑" w:eastAsia="微软雅黑" w:cs="微软雅黑"/>
          <w:b/>
          <w:bCs/>
          <w:i w:val="0"/>
          <w:iCs w:val="0"/>
          <w:caps w:val="0"/>
          <w:color w:val="333333"/>
          <w:spacing w:val="0"/>
          <w:sz w:val="30"/>
          <w:szCs w:val="30"/>
        </w:rPr>
        <w:t>季学期广西师范大学“大益优秀国际学生奖学金”获得者名单的公示</w:t>
      </w:r>
    </w:p>
    <w:p w14:paraId="2AD8719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宋体" w:hAnsi="宋体" w:eastAsia="宋体" w:cs="宋体"/>
          <w:i w:val="0"/>
          <w:iCs w:val="0"/>
          <w:caps w:val="0"/>
          <w:color w:val="000000"/>
          <w:spacing w:val="0"/>
          <w:sz w:val="24"/>
          <w:szCs w:val="24"/>
        </w:rPr>
      </w:pPr>
      <w:r>
        <w:rPr>
          <w:rFonts w:ascii="仿宋_GB2312" w:hAnsi="Times New Roman" w:eastAsia="仿宋_GB2312" w:cs="仿宋_GB2312"/>
          <w:i w:val="0"/>
          <w:iCs w:val="0"/>
          <w:caps w:val="0"/>
          <w:color w:val="000000"/>
          <w:spacing w:val="-2"/>
          <w:sz w:val="24"/>
          <w:szCs w:val="24"/>
          <w:bdr w:val="none" w:color="auto" w:sz="0" w:space="0"/>
          <w:shd w:val="clear" w:fill="FFFFFF"/>
          <w:vertAlign w:val="baseline"/>
        </w:rPr>
        <w:t>各学院</w:t>
      </w:r>
      <w:r>
        <w:rPr>
          <w:rFonts w:hint="eastAsia" w:ascii="仿宋_GB2312" w:hAnsi="宋体" w:eastAsia="仿宋_GB2312" w:cs="仿宋_GB2312"/>
          <w:i w:val="0"/>
          <w:iCs w:val="0"/>
          <w:caps w:val="0"/>
          <w:color w:val="000000"/>
          <w:spacing w:val="-2"/>
          <w:sz w:val="24"/>
          <w:szCs w:val="24"/>
          <w:bdr w:val="none" w:color="auto" w:sz="0" w:space="0"/>
          <w:shd w:val="clear" w:fill="FFFFFF"/>
          <w:vertAlign w:val="baseline"/>
        </w:rPr>
        <w:t>（</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部</w:t>
      </w:r>
      <w:r>
        <w:rPr>
          <w:rFonts w:hint="eastAsia" w:ascii="仿宋_GB2312" w:hAnsi="宋体" w:eastAsia="仿宋_GB2312" w:cs="仿宋_GB2312"/>
          <w:i w:val="0"/>
          <w:iCs w:val="0"/>
          <w:caps w:val="0"/>
          <w:color w:val="000000"/>
          <w:spacing w:val="-2"/>
          <w:sz w:val="24"/>
          <w:szCs w:val="24"/>
          <w:bdr w:val="none" w:color="auto" w:sz="0" w:space="0"/>
          <w:shd w:val="clear" w:fill="FFFFFF"/>
          <w:vertAlign w:val="baseline"/>
        </w:rPr>
        <w:t>）</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、各单位</w:t>
      </w:r>
      <w:r>
        <w:rPr>
          <w:rFonts w:hint="eastAsia" w:ascii="仿宋_GB2312" w:hAnsi="宋体" w:eastAsia="仿宋_GB2312" w:cs="仿宋_GB2312"/>
          <w:i w:val="0"/>
          <w:iCs w:val="0"/>
          <w:caps w:val="0"/>
          <w:color w:val="000000"/>
          <w:spacing w:val="-2"/>
          <w:sz w:val="24"/>
          <w:szCs w:val="24"/>
          <w:bdr w:val="none" w:color="auto" w:sz="0" w:space="0"/>
          <w:shd w:val="clear" w:fill="FFFFFF"/>
          <w:vertAlign w:val="baseline"/>
        </w:rPr>
        <w:t>：</w:t>
      </w:r>
    </w:p>
    <w:p w14:paraId="099A1FF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560" w:lineRule="atLeast"/>
        <w:ind w:left="0" w:right="0" w:firstLine="632"/>
        <w:jc w:val="both"/>
        <w:textAlignment w:val="baseline"/>
        <w:rPr>
          <w:rFonts w:ascii="Calibri" w:hAnsi="Calibri" w:cs="Calibri"/>
          <w:i w:val="0"/>
          <w:iCs w:val="0"/>
          <w:caps w:val="0"/>
          <w:color w:val="000000"/>
          <w:spacing w:val="0"/>
          <w:sz w:val="24"/>
          <w:szCs w:val="24"/>
        </w:rPr>
      </w:pP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根据《关于申报</w:t>
      </w:r>
      <w:r>
        <w:rPr>
          <w:rFonts w:hint="default" w:ascii="Times New Roman" w:hAnsi="Times New Roman" w:cs="Times New Roman"/>
          <w:i w:val="0"/>
          <w:iCs w:val="0"/>
          <w:caps w:val="0"/>
          <w:color w:val="000000"/>
          <w:spacing w:val="-2"/>
          <w:sz w:val="24"/>
          <w:szCs w:val="24"/>
          <w:bdr w:val="none" w:color="auto" w:sz="0" w:space="0"/>
          <w:shd w:val="clear" w:fill="FFFFFF"/>
          <w:vertAlign w:val="baseline"/>
        </w:rPr>
        <w:t>202</w:t>
      </w:r>
      <w:r>
        <w:rPr>
          <w:rFonts w:hint="eastAsia" w:ascii="Times New Roman" w:hAnsi="Times New Roman" w:cs="Times New Roman"/>
          <w:i w:val="0"/>
          <w:iCs w:val="0"/>
          <w:caps w:val="0"/>
          <w:color w:val="000000"/>
          <w:spacing w:val="-2"/>
          <w:sz w:val="24"/>
          <w:szCs w:val="24"/>
          <w:bdr w:val="none" w:color="auto" w:sz="0" w:space="0"/>
          <w:shd w:val="clear" w:fill="FFFFFF"/>
          <w:vertAlign w:val="baseline"/>
          <w:lang w:val="en-US" w:eastAsia="zh-CN"/>
        </w:rPr>
        <w:t>5</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年</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lang w:val="en-US" w:eastAsia="zh-CN"/>
        </w:rPr>
        <w:t>秋</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季学期广西师范大学</w:t>
      </w:r>
      <w:r>
        <w:rPr>
          <w:rFonts w:hint="default" w:ascii="Times New Roman" w:hAnsi="Times New Roman" w:cs="Times New Roman"/>
          <w:i w:val="0"/>
          <w:iCs w:val="0"/>
          <w:caps w:val="0"/>
          <w:color w:val="000000"/>
          <w:spacing w:val="-2"/>
          <w:sz w:val="24"/>
          <w:szCs w:val="24"/>
          <w:bdr w:val="none" w:color="auto" w:sz="0" w:space="0"/>
          <w:shd w:val="clear" w:fill="FFFFFF"/>
          <w:vertAlign w:val="baseline"/>
        </w:rPr>
        <w:t>“</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大益优秀国际学生奖学金</w:t>
      </w:r>
      <w:r>
        <w:rPr>
          <w:rFonts w:hint="default" w:ascii="Times New Roman" w:hAnsi="Times New Roman" w:cs="Times New Roman"/>
          <w:i w:val="0"/>
          <w:iCs w:val="0"/>
          <w:caps w:val="0"/>
          <w:color w:val="000000"/>
          <w:spacing w:val="-2"/>
          <w:sz w:val="24"/>
          <w:szCs w:val="24"/>
          <w:bdr w:val="none" w:color="auto" w:sz="0" w:space="0"/>
          <w:shd w:val="clear" w:fill="FFFFFF"/>
          <w:vertAlign w:val="baseline"/>
        </w:rPr>
        <w:t>”</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的通知》和《广西师范大学</w:t>
      </w:r>
      <w:r>
        <w:rPr>
          <w:rFonts w:hint="default" w:ascii="Times New Roman" w:hAnsi="Times New Roman" w:cs="Times New Roman"/>
          <w:i w:val="0"/>
          <w:iCs w:val="0"/>
          <w:caps w:val="0"/>
          <w:color w:val="000000"/>
          <w:spacing w:val="-2"/>
          <w:sz w:val="24"/>
          <w:szCs w:val="24"/>
          <w:bdr w:val="none" w:color="auto" w:sz="0" w:space="0"/>
          <w:shd w:val="clear" w:fill="FFFFFF"/>
          <w:vertAlign w:val="baseline"/>
        </w:rPr>
        <w:t>“</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大益优秀国际学生奖学金</w:t>
      </w:r>
      <w:r>
        <w:rPr>
          <w:rFonts w:hint="default" w:ascii="Times New Roman" w:hAnsi="Times New Roman" w:cs="Times New Roman"/>
          <w:i w:val="0"/>
          <w:iCs w:val="0"/>
          <w:caps w:val="0"/>
          <w:color w:val="000000"/>
          <w:spacing w:val="-2"/>
          <w:sz w:val="24"/>
          <w:szCs w:val="24"/>
          <w:bdr w:val="none" w:color="auto" w:sz="0" w:space="0"/>
          <w:shd w:val="clear" w:fill="FFFFFF"/>
          <w:vertAlign w:val="baseline"/>
        </w:rPr>
        <w:t>”</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评审办法》，经国际学生本人申请，学院推荐，我校</w:t>
      </w:r>
      <w:r>
        <w:rPr>
          <w:rFonts w:hint="eastAsia" w:ascii="仿宋_GB2312" w:hAnsi="Times New Roman" w:eastAsia="仿宋_GB2312" w:cs="仿宋_GB2312"/>
          <w:i w:val="0"/>
          <w:iCs w:val="0"/>
          <w:caps w:val="0"/>
          <w:color w:val="000000"/>
          <w:spacing w:val="-1"/>
          <w:sz w:val="24"/>
          <w:szCs w:val="24"/>
          <w:bdr w:val="none" w:color="auto" w:sz="0" w:space="0"/>
          <w:shd w:val="clear" w:fill="FFFFFF"/>
          <w:vertAlign w:val="baseline"/>
        </w:rPr>
        <w:t>教育发展基金会和</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国际合作与交流处审核并进行现场评审，评定</w:t>
      </w:r>
      <w:r>
        <w:rPr>
          <w:rFonts w:hint="eastAsia" w:ascii="仿宋_GB2312" w:hAnsi="Times New Roman" w:eastAsia="仿宋_GB2312" w:cs="仿宋_GB2312"/>
          <w:i w:val="0"/>
          <w:iCs w:val="0"/>
          <w:caps w:val="0"/>
          <w:color w:val="000000"/>
          <w:spacing w:val="-2"/>
          <w:sz w:val="24"/>
          <w:szCs w:val="24"/>
          <w:shd w:val="clear" w:fill="FFFFFF"/>
          <w:vertAlign w:val="baseline"/>
          <w:lang w:val="en-US" w:eastAsia="zh-CN"/>
        </w:rPr>
        <w:t>杜文程</w:t>
      </w:r>
      <w:r>
        <w:rPr>
          <w:rFonts w:hint="eastAsia" w:ascii="仿宋_GB2312" w:hAnsi="Times New Roman" w:eastAsia="仿宋_GB2312" w:cs="仿宋_GB2312"/>
          <w:i w:val="0"/>
          <w:iCs w:val="0"/>
          <w:caps w:val="0"/>
          <w:color w:val="000000"/>
          <w:spacing w:val="-2"/>
          <w:sz w:val="24"/>
          <w:szCs w:val="24"/>
          <w:shd w:val="clear" w:fill="FFFFFF"/>
          <w:vertAlign w:val="baseline"/>
        </w:rPr>
        <w:t>（</w:t>
      </w:r>
      <w:r>
        <w:rPr>
          <w:rFonts w:hint="eastAsia" w:ascii="Times New Roman" w:hAnsi="Times New Roman" w:eastAsia="仿宋_GB2312" w:cs="Times New Roman"/>
          <w:i w:val="0"/>
          <w:iCs w:val="0"/>
          <w:caps w:val="0"/>
          <w:color w:val="000000"/>
          <w:spacing w:val="-2"/>
          <w:sz w:val="24"/>
          <w:szCs w:val="24"/>
          <w:shd w:val="clear" w:fill="FFFFFF"/>
          <w:vertAlign w:val="baseline"/>
          <w:lang w:val="en-US" w:eastAsia="zh-CN"/>
        </w:rPr>
        <w:t>DO VAN TRINH</w:t>
      </w:r>
      <w:r>
        <w:rPr>
          <w:rFonts w:hint="eastAsia" w:ascii="仿宋_GB2312" w:hAnsi="Times New Roman" w:eastAsia="仿宋_GB2312" w:cs="仿宋_GB2312"/>
          <w:i w:val="0"/>
          <w:iCs w:val="0"/>
          <w:caps w:val="0"/>
          <w:color w:val="000000"/>
          <w:spacing w:val="-2"/>
          <w:sz w:val="24"/>
          <w:szCs w:val="24"/>
          <w:shd w:val="clear" w:fill="FFFFFF"/>
          <w:vertAlign w:val="baseline"/>
        </w:rPr>
        <w:t>）</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等</w:t>
      </w:r>
      <w:r>
        <w:rPr>
          <w:rFonts w:hint="default" w:ascii="Times New Roman" w:hAnsi="Times New Roman" w:cs="Times New Roman"/>
          <w:i w:val="0"/>
          <w:iCs w:val="0"/>
          <w:caps w:val="0"/>
          <w:color w:val="000000"/>
          <w:spacing w:val="-2"/>
          <w:sz w:val="24"/>
          <w:szCs w:val="24"/>
          <w:bdr w:val="none" w:color="auto" w:sz="0" w:space="0"/>
          <w:shd w:val="clear" w:fill="FFFFFF"/>
          <w:vertAlign w:val="baseline"/>
        </w:rPr>
        <w:t>10</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名国际学生获得</w:t>
      </w:r>
      <w:r>
        <w:rPr>
          <w:rFonts w:hint="default" w:ascii="Times New Roman" w:hAnsi="Times New Roman" w:cs="Times New Roman"/>
          <w:i w:val="0"/>
          <w:iCs w:val="0"/>
          <w:caps w:val="0"/>
          <w:color w:val="000000"/>
          <w:spacing w:val="-2"/>
          <w:sz w:val="24"/>
          <w:szCs w:val="24"/>
          <w:bdr w:val="none" w:color="auto" w:sz="0" w:space="0"/>
          <w:shd w:val="clear" w:fill="FFFFFF"/>
          <w:vertAlign w:val="baseline"/>
        </w:rPr>
        <w:t>2025</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年</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lang w:val="en-US" w:eastAsia="zh-CN"/>
        </w:rPr>
        <w:t>秋</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季学期广西师范大学</w:t>
      </w:r>
      <w:r>
        <w:rPr>
          <w:rFonts w:hint="default" w:ascii="Times New Roman" w:hAnsi="Times New Roman" w:cs="Times New Roman"/>
          <w:i w:val="0"/>
          <w:iCs w:val="0"/>
          <w:caps w:val="0"/>
          <w:color w:val="000000"/>
          <w:spacing w:val="-2"/>
          <w:sz w:val="24"/>
          <w:szCs w:val="24"/>
          <w:bdr w:val="none" w:color="auto" w:sz="0" w:space="0"/>
          <w:shd w:val="clear" w:fill="FFFFFF"/>
          <w:vertAlign w:val="baseline"/>
        </w:rPr>
        <w:t>“</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大益优秀国际学生奖学金</w:t>
      </w:r>
      <w:r>
        <w:rPr>
          <w:rFonts w:hint="default" w:ascii="Times New Roman" w:hAnsi="Times New Roman" w:cs="Times New Roman"/>
          <w:i w:val="0"/>
          <w:iCs w:val="0"/>
          <w:caps w:val="0"/>
          <w:color w:val="000000"/>
          <w:spacing w:val="-2"/>
          <w:sz w:val="24"/>
          <w:szCs w:val="24"/>
          <w:bdr w:val="none" w:color="auto" w:sz="0" w:space="0"/>
          <w:shd w:val="clear" w:fill="FFFFFF"/>
          <w:vertAlign w:val="baseline"/>
        </w:rPr>
        <w:t>”</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，现公示如下：</w:t>
      </w:r>
    </w:p>
    <w:p w14:paraId="21F4378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560" w:lineRule="atLeast"/>
        <w:ind w:left="0" w:right="0" w:firstLine="635"/>
        <w:jc w:val="both"/>
        <w:textAlignment w:val="baseline"/>
        <w:rPr>
          <w:rFonts w:hint="default" w:ascii="Calibri" w:hAnsi="Calibri" w:cs="Calibri"/>
          <w:i w:val="0"/>
          <w:iCs w:val="0"/>
          <w:caps w:val="0"/>
          <w:color w:val="000000"/>
          <w:spacing w:val="0"/>
          <w:sz w:val="24"/>
          <w:szCs w:val="24"/>
        </w:rPr>
      </w:pPr>
      <w:r>
        <w:rPr>
          <w:rFonts w:hint="eastAsia" w:ascii="仿宋_GB2312" w:hAnsi="Times New Roman" w:eastAsia="仿宋_GB2312" w:cs="仿宋_GB2312"/>
          <w:b/>
          <w:bCs/>
          <w:i w:val="0"/>
          <w:iCs w:val="0"/>
          <w:caps w:val="0"/>
          <w:color w:val="000000"/>
          <w:spacing w:val="-2"/>
          <w:sz w:val="24"/>
          <w:szCs w:val="24"/>
          <w:bdr w:val="none" w:color="auto" w:sz="0" w:space="0"/>
          <w:shd w:val="clear" w:fill="FFFFFF"/>
          <w:vertAlign w:val="baseline"/>
          <w:lang w:val="en-US" w:eastAsia="zh-CN"/>
        </w:rPr>
        <w:t>博士</w:t>
      </w:r>
      <w:r>
        <w:rPr>
          <w:rFonts w:hint="eastAsia" w:ascii="仿宋_GB2312" w:hAnsi="Times New Roman" w:eastAsia="仿宋_GB2312" w:cs="仿宋_GB2312"/>
          <w:b/>
          <w:bCs/>
          <w:i w:val="0"/>
          <w:iCs w:val="0"/>
          <w:caps w:val="0"/>
          <w:color w:val="000000"/>
          <w:spacing w:val="-2"/>
          <w:sz w:val="24"/>
          <w:szCs w:val="24"/>
          <w:bdr w:val="none" w:color="auto" w:sz="0" w:space="0"/>
          <w:shd w:val="clear" w:fill="FFFFFF"/>
          <w:vertAlign w:val="baseline"/>
        </w:rPr>
        <w:t>研究生</w:t>
      </w:r>
      <w:r>
        <w:rPr>
          <w:rFonts w:hint="eastAsia" w:ascii="仿宋_GB2312" w:hAnsi="Times New Roman" w:eastAsia="仿宋_GB2312" w:cs="仿宋_GB2312"/>
          <w:b/>
          <w:bCs/>
          <w:i w:val="0"/>
          <w:iCs w:val="0"/>
          <w:caps w:val="0"/>
          <w:color w:val="000000"/>
          <w:spacing w:val="-2"/>
          <w:sz w:val="24"/>
          <w:szCs w:val="24"/>
          <w:bdr w:val="none" w:color="auto" w:sz="0" w:space="0"/>
          <w:shd w:val="clear" w:fill="FFFFFF"/>
          <w:vertAlign w:val="baseline"/>
          <w:lang w:val="en-US" w:eastAsia="zh-CN"/>
        </w:rPr>
        <w:t>1</w:t>
      </w:r>
      <w:r>
        <w:rPr>
          <w:rFonts w:hint="eastAsia" w:ascii="仿宋_GB2312" w:hAnsi="Times New Roman" w:eastAsia="仿宋_GB2312" w:cs="仿宋_GB2312"/>
          <w:b/>
          <w:bCs/>
          <w:i w:val="0"/>
          <w:iCs w:val="0"/>
          <w:caps w:val="0"/>
          <w:color w:val="000000"/>
          <w:spacing w:val="-2"/>
          <w:sz w:val="24"/>
          <w:szCs w:val="24"/>
          <w:bdr w:val="none" w:color="auto" w:sz="0" w:space="0"/>
          <w:shd w:val="clear" w:fill="FFFFFF"/>
          <w:vertAlign w:val="baseline"/>
        </w:rPr>
        <w:t>人：</w:t>
      </w:r>
    </w:p>
    <w:p w14:paraId="7E75A21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560" w:lineRule="atLeast"/>
        <w:ind w:left="0" w:right="0" w:firstLine="632"/>
        <w:jc w:val="both"/>
        <w:textAlignment w:val="baseline"/>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pP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lang w:val="en-US" w:eastAsia="zh-CN"/>
        </w:rPr>
        <w:t>杜文程</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w:t>
      </w:r>
      <w:r>
        <w:rPr>
          <w:rFonts w:hint="eastAsia" w:ascii="Times New Roman" w:hAnsi="Times New Roman" w:eastAsia="仿宋_GB2312" w:cs="Times New Roman"/>
          <w:i w:val="0"/>
          <w:iCs w:val="0"/>
          <w:caps w:val="0"/>
          <w:color w:val="000000"/>
          <w:spacing w:val="-2"/>
          <w:sz w:val="24"/>
          <w:szCs w:val="24"/>
          <w:bdr w:val="none" w:color="auto" w:sz="0" w:space="0"/>
          <w:shd w:val="clear" w:fill="FFFFFF"/>
          <w:vertAlign w:val="baseline"/>
          <w:lang w:val="en-US" w:eastAsia="zh-CN"/>
        </w:rPr>
        <w:t>DO VAN TRINH</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lang w:val="en-US" w:eastAsia="zh-CN"/>
        </w:rPr>
        <w:t>教育学</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专</w:t>
      </w:r>
      <w:bookmarkStart w:id="0" w:name="_GoBack"/>
      <w:bookmarkEnd w:id="0"/>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业</w:t>
      </w:r>
    </w:p>
    <w:p w14:paraId="69BF115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560" w:lineRule="atLeast"/>
        <w:ind w:left="0" w:right="0" w:firstLine="635"/>
        <w:jc w:val="both"/>
        <w:textAlignment w:val="baseline"/>
        <w:rPr>
          <w:rFonts w:hint="default" w:ascii="仿宋_GB2312" w:hAnsi="Times New Roman" w:eastAsia="仿宋_GB2312" w:cs="仿宋_GB2312"/>
          <w:i w:val="0"/>
          <w:iCs w:val="0"/>
          <w:caps w:val="0"/>
          <w:color w:val="000000"/>
          <w:spacing w:val="-2"/>
          <w:sz w:val="24"/>
          <w:szCs w:val="24"/>
          <w:bdr w:val="none" w:color="auto" w:sz="0" w:space="0"/>
          <w:shd w:val="clear" w:fill="FFFFFF"/>
          <w:vertAlign w:val="baseline"/>
        </w:rPr>
      </w:pPr>
      <w:r>
        <w:rPr>
          <w:rFonts w:hint="eastAsia" w:ascii="仿宋_GB2312" w:hAnsi="Times New Roman" w:eastAsia="仿宋_GB2312" w:cs="仿宋_GB2312"/>
          <w:b/>
          <w:bCs/>
          <w:i w:val="0"/>
          <w:iCs w:val="0"/>
          <w:caps w:val="0"/>
          <w:color w:val="000000"/>
          <w:spacing w:val="-2"/>
          <w:sz w:val="24"/>
          <w:szCs w:val="24"/>
          <w:shd w:val="clear" w:fill="FFFFFF"/>
          <w:vertAlign w:val="baseline"/>
          <w:lang w:val="en-US" w:eastAsia="zh-CN"/>
        </w:rPr>
        <w:t>硕士</w:t>
      </w:r>
      <w:r>
        <w:rPr>
          <w:rFonts w:hint="eastAsia" w:ascii="仿宋_GB2312" w:hAnsi="Times New Roman" w:eastAsia="仿宋_GB2312" w:cs="仿宋_GB2312"/>
          <w:b/>
          <w:bCs/>
          <w:i w:val="0"/>
          <w:iCs w:val="0"/>
          <w:caps w:val="0"/>
          <w:color w:val="000000"/>
          <w:spacing w:val="-2"/>
          <w:sz w:val="24"/>
          <w:szCs w:val="24"/>
          <w:shd w:val="clear" w:fill="FFFFFF"/>
          <w:vertAlign w:val="baseline"/>
        </w:rPr>
        <w:t>研究生</w:t>
      </w:r>
      <w:r>
        <w:rPr>
          <w:rFonts w:hint="eastAsia" w:ascii="仿宋_GB2312" w:hAnsi="Times New Roman" w:eastAsia="仿宋_GB2312" w:cs="仿宋_GB2312"/>
          <w:b/>
          <w:bCs/>
          <w:i w:val="0"/>
          <w:iCs w:val="0"/>
          <w:caps w:val="0"/>
          <w:color w:val="000000"/>
          <w:spacing w:val="-2"/>
          <w:sz w:val="24"/>
          <w:szCs w:val="24"/>
          <w:shd w:val="clear" w:fill="FFFFFF"/>
          <w:vertAlign w:val="baseline"/>
          <w:lang w:val="en-US" w:eastAsia="zh-CN"/>
        </w:rPr>
        <w:t>1</w:t>
      </w:r>
      <w:r>
        <w:rPr>
          <w:rFonts w:hint="eastAsia" w:ascii="仿宋_GB2312" w:hAnsi="Times New Roman" w:eastAsia="仿宋_GB2312" w:cs="仿宋_GB2312"/>
          <w:b/>
          <w:bCs/>
          <w:i w:val="0"/>
          <w:iCs w:val="0"/>
          <w:caps w:val="0"/>
          <w:color w:val="000000"/>
          <w:spacing w:val="-2"/>
          <w:sz w:val="24"/>
          <w:szCs w:val="24"/>
          <w:shd w:val="clear" w:fill="FFFFFF"/>
          <w:vertAlign w:val="baseline"/>
        </w:rPr>
        <w:t>人：</w:t>
      </w:r>
    </w:p>
    <w:p w14:paraId="5A343D9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560" w:lineRule="atLeast"/>
        <w:ind w:left="0" w:right="0" w:firstLine="632"/>
        <w:jc w:val="both"/>
        <w:textAlignment w:val="baseline"/>
        <w:rPr>
          <w:rFonts w:hint="default" w:ascii="Calibri" w:hAnsi="Calibri" w:cs="Calibri"/>
          <w:i w:val="0"/>
          <w:iCs w:val="0"/>
          <w:caps w:val="0"/>
          <w:color w:val="000000"/>
          <w:spacing w:val="0"/>
          <w:sz w:val="24"/>
          <w:szCs w:val="24"/>
        </w:rPr>
      </w:pP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lang w:val="en-US" w:eastAsia="zh-CN"/>
        </w:rPr>
        <w:t>胜利</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w:t>
      </w:r>
      <w:r>
        <w:rPr>
          <w:rFonts w:hint="default" w:ascii="Times New Roman" w:hAnsi="Times New Roman" w:cs="Times New Roman"/>
          <w:i w:val="0"/>
          <w:iCs w:val="0"/>
          <w:caps w:val="0"/>
          <w:color w:val="000000"/>
          <w:spacing w:val="-2"/>
          <w:sz w:val="24"/>
          <w:szCs w:val="24"/>
          <w:bdr w:val="none" w:color="auto" w:sz="0" w:space="0"/>
          <w:shd w:val="clear" w:fill="FFFFFF"/>
          <w:vertAlign w:val="baseline"/>
        </w:rPr>
        <w:t>PHOMMACHANH</w:t>
      </w:r>
      <w:r>
        <w:rPr>
          <w:rFonts w:hint="eastAsia" w:ascii="Times New Roman" w:hAnsi="Times New Roman" w:cs="Times New Roman"/>
          <w:i w:val="0"/>
          <w:iCs w:val="0"/>
          <w:caps w:val="0"/>
          <w:color w:val="000000"/>
          <w:spacing w:val="-2"/>
          <w:sz w:val="24"/>
          <w:szCs w:val="24"/>
          <w:bdr w:val="none" w:color="auto" w:sz="0" w:space="0"/>
          <w:shd w:val="clear" w:fill="FFFFFF"/>
          <w:vertAlign w:val="baseline"/>
          <w:lang w:val="en-US" w:eastAsia="zh-CN"/>
        </w:rPr>
        <w:t xml:space="preserve"> XAIXANA</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lang w:val="en-US" w:eastAsia="zh-CN"/>
        </w:rPr>
        <w:t>国际中文教育</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专业</w:t>
      </w:r>
    </w:p>
    <w:p w14:paraId="2618C33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560" w:lineRule="atLeast"/>
        <w:ind w:left="0" w:right="0" w:firstLine="635"/>
        <w:jc w:val="both"/>
        <w:textAlignment w:val="baseline"/>
        <w:rPr>
          <w:rFonts w:hint="default" w:ascii="Calibri" w:hAnsi="Calibri" w:cs="Calibri"/>
          <w:i w:val="0"/>
          <w:iCs w:val="0"/>
          <w:caps w:val="0"/>
          <w:color w:val="000000"/>
          <w:spacing w:val="0"/>
          <w:sz w:val="24"/>
          <w:szCs w:val="24"/>
        </w:rPr>
      </w:pPr>
      <w:r>
        <w:rPr>
          <w:rFonts w:hint="eastAsia" w:ascii="仿宋_GB2312" w:hAnsi="Times New Roman" w:eastAsia="仿宋_GB2312" w:cs="仿宋_GB2312"/>
          <w:b/>
          <w:bCs/>
          <w:i w:val="0"/>
          <w:iCs w:val="0"/>
          <w:caps w:val="0"/>
          <w:color w:val="000000"/>
          <w:spacing w:val="-2"/>
          <w:sz w:val="24"/>
          <w:szCs w:val="24"/>
          <w:bdr w:val="none" w:color="auto" w:sz="0" w:space="0"/>
          <w:shd w:val="clear" w:fill="FFFFFF"/>
          <w:vertAlign w:val="baseline"/>
        </w:rPr>
        <w:t>本科生</w:t>
      </w:r>
      <w:r>
        <w:rPr>
          <w:rFonts w:hint="default" w:ascii="Times New Roman" w:hAnsi="Times New Roman" w:cs="Times New Roman"/>
          <w:b/>
          <w:bCs/>
          <w:i w:val="0"/>
          <w:iCs w:val="0"/>
          <w:caps w:val="0"/>
          <w:color w:val="000000"/>
          <w:spacing w:val="-2"/>
          <w:sz w:val="24"/>
          <w:szCs w:val="24"/>
          <w:bdr w:val="none" w:color="auto" w:sz="0" w:space="0"/>
          <w:shd w:val="clear" w:fill="FFFFFF"/>
          <w:vertAlign w:val="baseline"/>
        </w:rPr>
        <w:t>8</w:t>
      </w:r>
      <w:r>
        <w:rPr>
          <w:rFonts w:hint="eastAsia" w:ascii="仿宋_GB2312" w:hAnsi="Times New Roman" w:eastAsia="仿宋_GB2312" w:cs="仿宋_GB2312"/>
          <w:b/>
          <w:bCs/>
          <w:i w:val="0"/>
          <w:iCs w:val="0"/>
          <w:caps w:val="0"/>
          <w:color w:val="000000"/>
          <w:spacing w:val="-2"/>
          <w:sz w:val="24"/>
          <w:szCs w:val="24"/>
          <w:bdr w:val="none" w:color="auto" w:sz="0" w:space="0"/>
          <w:shd w:val="clear" w:fill="FFFFFF"/>
          <w:vertAlign w:val="baseline"/>
        </w:rPr>
        <w:t>人：</w:t>
      </w:r>
    </w:p>
    <w:p w14:paraId="2E321F3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560" w:lineRule="atLeast"/>
        <w:ind w:left="0" w:right="0" w:firstLine="632"/>
        <w:jc w:val="both"/>
        <w:textAlignment w:val="baseline"/>
        <w:rPr>
          <w:rFonts w:hint="default" w:ascii="Calibri" w:hAnsi="Calibri" w:cs="Calibri"/>
          <w:i w:val="0"/>
          <w:iCs w:val="0"/>
          <w:caps w:val="0"/>
          <w:color w:val="000000"/>
          <w:spacing w:val="0"/>
          <w:sz w:val="24"/>
          <w:szCs w:val="24"/>
        </w:rPr>
      </w:pP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lang w:val="en-US" w:eastAsia="zh-CN"/>
        </w:rPr>
        <w:t>杜文</w:t>
      </w:r>
      <w:r>
        <w:rPr>
          <w:rFonts w:hint="eastAsia" w:ascii="仿宋_GB2312" w:hAnsi="仿宋_GB2312" w:eastAsia="仿宋_GB2312" w:cs="仿宋_GB2312"/>
          <w:i w:val="0"/>
          <w:iCs w:val="0"/>
          <w:caps w:val="0"/>
          <w:color w:val="000000"/>
          <w:spacing w:val="-2"/>
          <w:sz w:val="24"/>
          <w:szCs w:val="24"/>
          <w:bdr w:val="none" w:color="auto" w:sz="0" w:space="0"/>
          <w:shd w:val="clear" w:fill="FFFFFF"/>
          <w:vertAlign w:val="baseline"/>
          <w:lang w:val="en-US" w:eastAsia="zh-CN"/>
        </w:rPr>
        <w:t>玥</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w:t>
      </w:r>
      <w:r>
        <w:rPr>
          <w:rFonts w:hint="default" w:ascii="Times New Roman" w:hAnsi="Times New Roman" w:cs="Times New Roman"/>
          <w:i w:val="0"/>
          <w:iCs w:val="0"/>
          <w:caps w:val="0"/>
          <w:color w:val="000000"/>
          <w:spacing w:val="-2"/>
          <w:sz w:val="24"/>
          <w:szCs w:val="24"/>
          <w:bdr w:val="none" w:color="auto" w:sz="0" w:space="0"/>
          <w:shd w:val="clear" w:fill="FFFFFF"/>
          <w:vertAlign w:val="baseline"/>
        </w:rPr>
        <w:t>DO</w:t>
      </w:r>
      <w:r>
        <w:rPr>
          <w:rFonts w:hint="eastAsia" w:ascii="Times New Roman" w:hAnsi="Times New Roman" w:cs="Times New Roman"/>
          <w:i w:val="0"/>
          <w:iCs w:val="0"/>
          <w:caps w:val="0"/>
          <w:color w:val="000000"/>
          <w:spacing w:val="-2"/>
          <w:sz w:val="24"/>
          <w:szCs w:val="24"/>
          <w:bdr w:val="none" w:color="auto" w:sz="0" w:space="0"/>
          <w:shd w:val="clear" w:fill="FFFFFF"/>
          <w:vertAlign w:val="baseline"/>
          <w:lang w:val="en-US" w:eastAsia="zh-CN"/>
        </w:rPr>
        <w:t xml:space="preserve"> THU TRANG</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），汉语国际教育专业</w:t>
      </w:r>
    </w:p>
    <w:p w14:paraId="3DC85B2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560" w:lineRule="atLeast"/>
        <w:ind w:left="0" w:right="0" w:firstLine="632"/>
        <w:jc w:val="both"/>
        <w:textAlignment w:val="baseline"/>
        <w:rPr>
          <w:rFonts w:hint="default" w:ascii="Calibri" w:hAnsi="Calibri" w:cs="Calibri"/>
          <w:i w:val="0"/>
          <w:iCs w:val="0"/>
          <w:caps w:val="0"/>
          <w:color w:val="000000"/>
          <w:spacing w:val="0"/>
          <w:sz w:val="24"/>
          <w:szCs w:val="24"/>
        </w:rPr>
      </w:pP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阮玲芳鸳（</w:t>
      </w:r>
      <w:r>
        <w:rPr>
          <w:rFonts w:hint="default" w:ascii="Times New Roman" w:hAnsi="Times New Roman" w:cs="Times New Roman"/>
          <w:i w:val="0"/>
          <w:iCs w:val="0"/>
          <w:caps w:val="0"/>
          <w:color w:val="000000"/>
          <w:spacing w:val="-2"/>
          <w:sz w:val="24"/>
          <w:szCs w:val="24"/>
          <w:bdr w:val="none" w:color="auto" w:sz="0" w:space="0"/>
          <w:shd w:val="clear" w:fill="FFFFFF"/>
          <w:vertAlign w:val="baseline"/>
        </w:rPr>
        <w:t>NGUYEN LINH PHUONG UYEN</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），汉语国际教育专业</w:t>
      </w:r>
    </w:p>
    <w:p w14:paraId="59870C3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560" w:lineRule="atLeast"/>
        <w:ind w:left="0" w:right="0" w:firstLine="632"/>
        <w:jc w:val="both"/>
        <w:textAlignment w:val="baseline"/>
        <w:rPr>
          <w:rFonts w:hint="default" w:ascii="Calibri" w:hAnsi="Calibri" w:cs="Calibri"/>
          <w:i w:val="0"/>
          <w:iCs w:val="0"/>
          <w:caps w:val="0"/>
          <w:color w:val="000000"/>
          <w:spacing w:val="0"/>
          <w:sz w:val="24"/>
          <w:szCs w:val="24"/>
        </w:rPr>
      </w:pP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lang w:val="en-US" w:eastAsia="zh-CN"/>
        </w:rPr>
        <w:t>月艳</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w:t>
      </w:r>
      <w:r>
        <w:rPr>
          <w:rFonts w:hint="default" w:ascii="Times New Roman" w:hAnsi="Times New Roman" w:cs="Times New Roman"/>
          <w:i w:val="0"/>
          <w:iCs w:val="0"/>
          <w:caps w:val="0"/>
          <w:color w:val="000000"/>
          <w:spacing w:val="-2"/>
          <w:sz w:val="24"/>
          <w:szCs w:val="24"/>
          <w:bdr w:val="none" w:color="auto" w:sz="0" w:space="0"/>
          <w:shd w:val="clear" w:fill="FFFFFF"/>
          <w:vertAlign w:val="baseline"/>
        </w:rPr>
        <w:t>PURITEWET PLENGPIN</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w:t>
      </w:r>
      <w:r>
        <w:rPr>
          <w:rFonts w:hint="eastAsia" w:ascii="仿宋_GB2312" w:hAnsi="Times New Roman" w:eastAsia="仿宋_GB2312" w:cs="仿宋_GB2312"/>
          <w:i w:val="0"/>
          <w:iCs w:val="0"/>
          <w:caps w:val="0"/>
          <w:color w:val="000000"/>
          <w:spacing w:val="-2"/>
          <w:sz w:val="24"/>
          <w:szCs w:val="24"/>
          <w:shd w:val="clear" w:fill="FFFFFF"/>
          <w:vertAlign w:val="baseline"/>
        </w:rPr>
        <w:t>汉语国际教育</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专业</w:t>
      </w:r>
    </w:p>
    <w:p w14:paraId="15F25CB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560" w:lineRule="atLeast"/>
        <w:ind w:left="0" w:right="0" w:firstLine="632"/>
        <w:jc w:val="both"/>
        <w:textAlignment w:val="baseline"/>
        <w:rPr>
          <w:rFonts w:hint="default" w:ascii="Calibri" w:hAnsi="Calibri" w:cs="Calibri"/>
          <w:i w:val="0"/>
          <w:iCs w:val="0"/>
          <w:caps w:val="0"/>
          <w:color w:val="000000"/>
          <w:spacing w:val="0"/>
          <w:sz w:val="24"/>
          <w:szCs w:val="24"/>
        </w:rPr>
      </w:pP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范明聪（</w:t>
      </w:r>
      <w:r>
        <w:rPr>
          <w:rFonts w:hint="default" w:ascii="Times New Roman" w:hAnsi="Times New Roman" w:cs="Times New Roman"/>
          <w:i w:val="0"/>
          <w:iCs w:val="0"/>
          <w:caps w:val="0"/>
          <w:color w:val="000000"/>
          <w:spacing w:val="-2"/>
          <w:sz w:val="24"/>
          <w:szCs w:val="24"/>
          <w:bdr w:val="none" w:color="auto" w:sz="0" w:space="0"/>
          <w:shd w:val="clear" w:fill="FFFFFF"/>
          <w:vertAlign w:val="baseline"/>
        </w:rPr>
        <w:t>PHAM MINH THONG</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），汉语言专业</w:t>
      </w:r>
    </w:p>
    <w:p w14:paraId="3EE3C8C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560" w:lineRule="atLeast"/>
        <w:ind w:left="0" w:right="0" w:firstLine="632"/>
        <w:jc w:val="both"/>
        <w:textAlignment w:val="baseline"/>
        <w:rPr>
          <w:rFonts w:hint="default" w:ascii="Calibri" w:hAnsi="Calibri" w:cs="Calibri"/>
          <w:i w:val="0"/>
          <w:iCs w:val="0"/>
          <w:caps w:val="0"/>
          <w:color w:val="000000"/>
          <w:spacing w:val="0"/>
          <w:sz w:val="24"/>
          <w:szCs w:val="24"/>
        </w:rPr>
      </w:pP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陈映芳（</w:t>
      </w:r>
      <w:r>
        <w:rPr>
          <w:rFonts w:hint="default" w:ascii="Times New Roman" w:hAnsi="Times New Roman" w:cs="Times New Roman"/>
          <w:i w:val="0"/>
          <w:iCs w:val="0"/>
          <w:caps w:val="0"/>
          <w:color w:val="000000"/>
          <w:spacing w:val="-2"/>
          <w:sz w:val="24"/>
          <w:szCs w:val="24"/>
          <w:bdr w:val="none" w:color="auto" w:sz="0" w:space="0"/>
          <w:shd w:val="clear" w:fill="FFFFFF"/>
          <w:vertAlign w:val="baseline"/>
        </w:rPr>
        <w:t>TRAN</w:t>
      </w:r>
      <w:r>
        <w:rPr>
          <w:rFonts w:hint="eastAsia" w:ascii="Times New Roman" w:hAnsi="Times New Roman" w:cs="Times New Roman"/>
          <w:i w:val="0"/>
          <w:iCs w:val="0"/>
          <w:caps w:val="0"/>
          <w:color w:val="000000"/>
          <w:spacing w:val="-2"/>
          <w:sz w:val="24"/>
          <w:szCs w:val="24"/>
          <w:bdr w:val="none" w:color="auto" w:sz="0" w:space="0"/>
          <w:shd w:val="clear" w:fill="FFFFFF"/>
          <w:vertAlign w:val="baseline"/>
          <w:lang w:val="en-US" w:eastAsia="zh-CN"/>
        </w:rPr>
        <w:t xml:space="preserve"> ANH PHUONG</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），汉语言专业</w:t>
      </w:r>
    </w:p>
    <w:p w14:paraId="5AF362F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560" w:lineRule="atLeast"/>
        <w:ind w:left="0" w:right="0" w:firstLine="632"/>
        <w:jc w:val="both"/>
        <w:textAlignment w:val="baseline"/>
        <w:rPr>
          <w:rFonts w:hint="default" w:ascii="Calibri" w:hAnsi="Calibri" w:cs="Calibri"/>
          <w:i w:val="0"/>
          <w:iCs w:val="0"/>
          <w:caps w:val="0"/>
          <w:color w:val="000000"/>
          <w:spacing w:val="0"/>
          <w:sz w:val="24"/>
          <w:szCs w:val="24"/>
        </w:rPr>
      </w:pP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林善美（</w:t>
      </w:r>
      <w:r>
        <w:rPr>
          <w:rFonts w:hint="default" w:ascii="Times New Roman" w:hAnsi="Times New Roman" w:cs="Times New Roman"/>
          <w:i w:val="0"/>
          <w:iCs w:val="0"/>
          <w:caps w:val="0"/>
          <w:color w:val="000000"/>
          <w:spacing w:val="-2"/>
          <w:sz w:val="24"/>
          <w:szCs w:val="24"/>
          <w:bdr w:val="none" w:color="auto" w:sz="0" w:space="0"/>
          <w:shd w:val="clear" w:fill="FFFFFF"/>
          <w:vertAlign w:val="baseline"/>
        </w:rPr>
        <w:t>ADRIANTO VINCENCIA CALYSTA</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），汉语国际教育专业</w:t>
      </w:r>
    </w:p>
    <w:p w14:paraId="0156D4A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560" w:lineRule="atLeast"/>
        <w:ind w:left="0" w:right="0" w:firstLine="632"/>
        <w:jc w:val="both"/>
        <w:textAlignment w:val="baseline"/>
        <w:rPr>
          <w:rFonts w:hint="default" w:ascii="Calibri" w:hAnsi="Calibri" w:cs="Calibri"/>
          <w:i w:val="0"/>
          <w:iCs w:val="0"/>
          <w:caps w:val="0"/>
          <w:color w:val="000000"/>
          <w:spacing w:val="0"/>
          <w:sz w:val="24"/>
          <w:szCs w:val="24"/>
        </w:rPr>
      </w:pP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陈家欣（</w:t>
      </w:r>
      <w:r>
        <w:rPr>
          <w:rFonts w:hint="eastAsia" w:ascii="Times New Roman" w:hAnsi="Times New Roman" w:eastAsia="仿宋_GB2312" w:cs="Times New Roman"/>
          <w:i w:val="0"/>
          <w:iCs w:val="0"/>
          <w:caps w:val="0"/>
          <w:color w:val="000000"/>
          <w:spacing w:val="-2"/>
          <w:sz w:val="24"/>
          <w:szCs w:val="24"/>
          <w:bdr w:val="none" w:color="auto" w:sz="0" w:space="0"/>
          <w:shd w:val="clear" w:fill="FFFFFF"/>
          <w:vertAlign w:val="baseline"/>
          <w:lang w:val="en-US" w:eastAsia="zh-CN"/>
        </w:rPr>
        <w:t>LU GIA HAN</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），汉语言专业</w:t>
      </w:r>
    </w:p>
    <w:p w14:paraId="3E5F640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560" w:lineRule="atLeast"/>
        <w:ind w:left="0" w:right="0" w:firstLine="632"/>
        <w:jc w:val="both"/>
        <w:textAlignment w:val="baseline"/>
        <w:rPr>
          <w:rFonts w:hint="default" w:ascii="Calibri" w:hAnsi="Calibri" w:cs="Calibri"/>
          <w:i w:val="0"/>
          <w:iCs w:val="0"/>
          <w:caps w:val="0"/>
          <w:color w:val="000000"/>
          <w:spacing w:val="0"/>
          <w:sz w:val="24"/>
          <w:szCs w:val="24"/>
        </w:rPr>
      </w:pP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阮文雄（</w:t>
      </w:r>
      <w:r>
        <w:rPr>
          <w:rFonts w:hint="default" w:ascii="Times New Roman" w:hAnsi="Times New Roman" w:eastAsia="仿宋_GB2312" w:cs="Times New Roman"/>
          <w:i w:val="0"/>
          <w:iCs w:val="0"/>
          <w:caps w:val="0"/>
          <w:color w:val="000000"/>
          <w:spacing w:val="-2"/>
          <w:sz w:val="24"/>
          <w:szCs w:val="24"/>
          <w:bdr w:val="none" w:color="auto" w:sz="0" w:space="0"/>
          <w:shd w:val="clear" w:fill="FFFFFF"/>
          <w:vertAlign w:val="baseline"/>
        </w:rPr>
        <w:t>NGUYEN</w:t>
      </w:r>
      <w:r>
        <w:rPr>
          <w:rFonts w:hint="default" w:ascii="Times New Roman" w:hAnsi="Times New Roman" w:eastAsia="仿宋_GB2312" w:cs="Times New Roman"/>
          <w:i w:val="0"/>
          <w:iCs w:val="0"/>
          <w:caps w:val="0"/>
          <w:color w:val="000000"/>
          <w:spacing w:val="-2"/>
          <w:sz w:val="24"/>
          <w:szCs w:val="24"/>
          <w:bdr w:val="none" w:color="auto" w:sz="0" w:space="0"/>
          <w:shd w:val="clear" w:fill="FFFFFF"/>
          <w:vertAlign w:val="baseline"/>
          <w:lang w:val="en-US" w:eastAsia="zh-CN"/>
        </w:rPr>
        <w:t xml:space="preserve"> </w:t>
      </w:r>
      <w:r>
        <w:rPr>
          <w:rFonts w:hint="default" w:ascii="Times New Roman" w:hAnsi="Times New Roman" w:cs="Times New Roman"/>
          <w:i w:val="0"/>
          <w:iCs w:val="0"/>
          <w:caps w:val="0"/>
          <w:color w:val="000000"/>
          <w:spacing w:val="-2"/>
          <w:sz w:val="24"/>
          <w:szCs w:val="24"/>
          <w:bdr w:val="none" w:color="auto" w:sz="0" w:space="0"/>
          <w:shd w:val="clear" w:fill="FFFFFF"/>
          <w:vertAlign w:val="baseline"/>
        </w:rPr>
        <w:t>VAN HUNG</w:t>
      </w:r>
      <w:r>
        <w:rPr>
          <w:rFonts w:hint="eastAsia" w:ascii="仿宋_GB2312" w:hAnsi="Times New Roman" w:eastAsia="仿宋_GB2312" w:cs="仿宋_GB2312"/>
          <w:i w:val="0"/>
          <w:iCs w:val="0"/>
          <w:caps w:val="0"/>
          <w:color w:val="000000"/>
          <w:spacing w:val="-2"/>
          <w:sz w:val="24"/>
          <w:szCs w:val="24"/>
          <w:bdr w:val="none" w:color="auto" w:sz="0" w:space="0"/>
          <w:shd w:val="clear" w:fill="FFFFFF"/>
          <w:vertAlign w:val="baseline"/>
        </w:rPr>
        <w:t>），汉语言专业</w:t>
      </w:r>
    </w:p>
    <w:p w14:paraId="1576201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560" w:lineRule="atLeast"/>
        <w:ind w:left="0" w:right="0" w:firstLine="636"/>
        <w:jc w:val="both"/>
        <w:textAlignment w:val="baseline"/>
        <w:rPr>
          <w:rFonts w:hint="default" w:ascii="Times New Roman" w:hAnsi="Times New Roman" w:cs="Times New Roman"/>
          <w:i w:val="0"/>
          <w:iCs w:val="0"/>
          <w:caps w:val="0"/>
          <w:color w:val="000000"/>
          <w:spacing w:val="0"/>
          <w:sz w:val="24"/>
          <w:szCs w:val="24"/>
        </w:rPr>
      </w:pP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rPr>
        <w:t>公示期为</w:t>
      </w:r>
      <w:r>
        <w:rPr>
          <w:rFonts w:hint="default" w:ascii="Times New Roman" w:hAnsi="Times New Roman" w:cs="Times New Roman"/>
          <w:i w:val="0"/>
          <w:iCs w:val="0"/>
          <w:caps w:val="0"/>
          <w:color w:val="000000"/>
          <w:spacing w:val="-1"/>
          <w:sz w:val="24"/>
          <w:szCs w:val="24"/>
          <w:bdr w:val="none" w:color="auto" w:sz="0" w:space="0"/>
          <w:shd w:val="clear" w:fill="FFFFFF"/>
          <w:vertAlign w:val="baseline"/>
        </w:rPr>
        <w:t>3</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rPr>
        <w:t>个工作日，时间从</w:t>
      </w:r>
      <w:r>
        <w:rPr>
          <w:rFonts w:hint="default" w:ascii="Times New Roman" w:hAnsi="Times New Roman" w:cs="Times New Roman"/>
          <w:i w:val="0"/>
          <w:iCs w:val="0"/>
          <w:caps w:val="0"/>
          <w:color w:val="000000"/>
          <w:spacing w:val="-1"/>
          <w:sz w:val="24"/>
          <w:szCs w:val="24"/>
          <w:bdr w:val="none" w:color="auto" w:sz="0" w:space="0"/>
          <w:shd w:val="clear" w:fill="FFFFFF"/>
          <w:vertAlign w:val="baseline"/>
        </w:rPr>
        <w:t>2025</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rPr>
        <w:t>年</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lang w:val="en-US" w:eastAsia="zh-CN"/>
        </w:rPr>
        <w:t>10</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rPr>
        <w:t>月</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lang w:val="en-US" w:eastAsia="zh-CN"/>
        </w:rPr>
        <w:t>15</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rPr>
        <w:t>日起至</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lang w:val="en-US" w:eastAsia="zh-CN"/>
        </w:rPr>
        <w:t>10</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rPr>
        <w:t>月</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lang w:val="en-US" w:eastAsia="zh-CN"/>
        </w:rPr>
        <w:t>17</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rPr>
        <w:t>日止。如对公示内容有异议，请以书面形式，并署真实姓名和联系地址，于</w:t>
      </w:r>
      <w:r>
        <w:rPr>
          <w:rFonts w:hint="default" w:ascii="Times New Roman" w:hAnsi="Times New Roman" w:cs="Times New Roman"/>
          <w:i w:val="0"/>
          <w:iCs w:val="0"/>
          <w:caps w:val="0"/>
          <w:color w:val="000000"/>
          <w:spacing w:val="-1"/>
          <w:sz w:val="24"/>
          <w:szCs w:val="24"/>
          <w:bdr w:val="none" w:color="auto" w:sz="0" w:space="0"/>
          <w:shd w:val="clear" w:fill="FFFFFF"/>
          <w:vertAlign w:val="baseline"/>
        </w:rPr>
        <w:t>2025</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rPr>
        <w:t>年</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lang w:val="en-US" w:eastAsia="zh-CN"/>
        </w:rPr>
        <w:t>10</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rPr>
        <w:t>月</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lang w:val="en-US" w:eastAsia="zh-CN"/>
        </w:rPr>
        <w:t>17</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rPr>
        <w:t>日前邮寄或直接送到广西师范大学国际合作与交流处国际学生管理科办公室（邮寄以邮戳到达日期为准；直接送达以送达日期为准）。地址：广西桂林市育才路</w:t>
      </w:r>
      <w:r>
        <w:rPr>
          <w:rFonts w:hint="default" w:ascii="Times New Roman" w:hAnsi="Times New Roman" w:cs="Times New Roman"/>
          <w:i w:val="0"/>
          <w:iCs w:val="0"/>
          <w:caps w:val="0"/>
          <w:color w:val="000000"/>
          <w:spacing w:val="-1"/>
          <w:sz w:val="24"/>
          <w:szCs w:val="24"/>
          <w:bdr w:val="none" w:color="auto" w:sz="0" w:space="0"/>
          <w:shd w:val="clear" w:fill="FFFFFF"/>
          <w:vertAlign w:val="baseline"/>
        </w:rPr>
        <w:t>15</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rPr>
        <w:t>号国际教育交流中心</w:t>
      </w:r>
      <w:r>
        <w:rPr>
          <w:rFonts w:hint="default" w:ascii="Times New Roman" w:hAnsi="Times New Roman" w:cs="Times New Roman"/>
          <w:i w:val="0"/>
          <w:iCs w:val="0"/>
          <w:caps w:val="0"/>
          <w:color w:val="000000"/>
          <w:spacing w:val="-1"/>
          <w:sz w:val="24"/>
          <w:szCs w:val="24"/>
          <w:bdr w:val="none" w:color="auto" w:sz="0" w:space="0"/>
          <w:shd w:val="clear" w:fill="FFFFFF"/>
          <w:vertAlign w:val="baseline"/>
        </w:rPr>
        <w:t>2</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rPr>
        <w:t>号楼</w:t>
      </w:r>
      <w:r>
        <w:rPr>
          <w:rFonts w:hint="default" w:ascii="Times New Roman" w:hAnsi="Times New Roman" w:cs="Times New Roman"/>
          <w:i w:val="0"/>
          <w:iCs w:val="0"/>
          <w:caps w:val="0"/>
          <w:color w:val="000000"/>
          <w:spacing w:val="-1"/>
          <w:sz w:val="24"/>
          <w:szCs w:val="24"/>
          <w:bdr w:val="none" w:color="auto" w:sz="0" w:space="0"/>
          <w:shd w:val="clear" w:fill="FFFFFF"/>
          <w:vertAlign w:val="baseline"/>
        </w:rPr>
        <w:t>213</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rPr>
        <w:t>室，邮政编码：</w:t>
      </w:r>
      <w:r>
        <w:rPr>
          <w:rFonts w:hint="default" w:ascii="Times New Roman" w:hAnsi="Times New Roman" w:cs="Times New Roman"/>
          <w:i w:val="0"/>
          <w:iCs w:val="0"/>
          <w:caps w:val="0"/>
          <w:color w:val="000000"/>
          <w:spacing w:val="-1"/>
          <w:sz w:val="24"/>
          <w:szCs w:val="24"/>
          <w:bdr w:val="none" w:color="auto" w:sz="0" w:space="0"/>
          <w:shd w:val="clear" w:fill="FFFFFF"/>
          <w:vertAlign w:val="baseline"/>
        </w:rPr>
        <w:t>541004</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rPr>
        <w:t>，联系电话：</w:t>
      </w:r>
      <w:r>
        <w:rPr>
          <w:rFonts w:hint="default" w:ascii="Times New Roman" w:hAnsi="Times New Roman" w:cs="Times New Roman"/>
          <w:i w:val="0"/>
          <w:iCs w:val="0"/>
          <w:caps w:val="0"/>
          <w:color w:val="000000"/>
          <w:spacing w:val="-1"/>
          <w:sz w:val="24"/>
          <w:szCs w:val="24"/>
          <w:bdr w:val="none" w:color="auto" w:sz="0" w:space="0"/>
          <w:shd w:val="clear" w:fill="FFFFFF"/>
          <w:vertAlign w:val="baseline"/>
        </w:rPr>
        <w:t>0773-5839287</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rPr>
        <w:t>。</w:t>
      </w:r>
    </w:p>
    <w:p w14:paraId="32AA4B7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560" w:lineRule="atLeast"/>
        <w:ind w:left="0" w:right="0" w:firstLine="636"/>
        <w:jc w:val="both"/>
        <w:textAlignment w:val="baseline"/>
        <w:rPr>
          <w:rFonts w:hint="default" w:ascii="Times New Roman" w:hAnsi="Times New Roman" w:cs="Times New Roman"/>
          <w:i w:val="0"/>
          <w:iCs w:val="0"/>
          <w:caps w:val="0"/>
          <w:color w:val="000000"/>
          <w:spacing w:val="0"/>
          <w:sz w:val="24"/>
          <w:szCs w:val="24"/>
        </w:rPr>
      </w:pP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rPr>
        <w:t>群众如实反映情况受法律保护。</w:t>
      </w:r>
    </w:p>
    <w:p w14:paraId="4F0405C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560" w:lineRule="atLeast"/>
        <w:ind w:left="0" w:right="0" w:firstLine="640"/>
        <w:jc w:val="both"/>
        <w:textAlignment w:val="baseline"/>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sz w:val="24"/>
          <w:szCs w:val="24"/>
          <w:bdr w:val="none" w:color="auto" w:sz="0" w:space="0"/>
          <w:vertAlign w:val="baseline"/>
        </w:rPr>
        <w:t> </w:t>
      </w:r>
    </w:p>
    <w:p w14:paraId="44E8452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560" w:lineRule="atLeast"/>
        <w:ind w:left="0" w:right="0" w:firstLine="640"/>
        <w:jc w:val="both"/>
        <w:textAlignment w:val="baseline"/>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0"/>
          <w:sz w:val="24"/>
          <w:szCs w:val="24"/>
          <w:bdr w:val="none" w:color="auto" w:sz="0" w:space="0"/>
          <w:vertAlign w:val="baseline"/>
        </w:rPr>
        <w:t> </w:t>
      </w:r>
    </w:p>
    <w:p w14:paraId="142A415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560" w:lineRule="atLeast"/>
        <w:ind w:left="0" w:right="0" w:firstLine="636"/>
        <w:jc w:val="right"/>
        <w:textAlignment w:val="baseline"/>
        <w:rPr>
          <w:rFonts w:hint="default" w:ascii="Times New Roman" w:hAnsi="Times New Roman" w:cs="Times New Roman"/>
          <w:i w:val="0"/>
          <w:iCs w:val="0"/>
          <w:caps w:val="0"/>
          <w:color w:val="000000"/>
          <w:spacing w:val="0"/>
          <w:sz w:val="24"/>
          <w:szCs w:val="24"/>
        </w:rPr>
      </w:pP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rPr>
        <w:t>国际合作与交流处</w:t>
      </w:r>
    </w:p>
    <w:p w14:paraId="1669CB1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560" w:lineRule="atLeast"/>
        <w:ind w:left="0" w:right="0" w:firstLine="636"/>
        <w:jc w:val="right"/>
        <w:textAlignment w:val="baseline"/>
        <w:rPr>
          <w:rFonts w:hint="default" w:ascii="Times New Roman" w:hAnsi="Times New Roman" w:cs="Times New Roman"/>
          <w:i w:val="0"/>
          <w:iCs w:val="0"/>
          <w:caps w:val="0"/>
          <w:color w:val="000000"/>
          <w:spacing w:val="0"/>
          <w:sz w:val="24"/>
          <w:szCs w:val="24"/>
        </w:rPr>
      </w:pP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rPr>
        <w:t>教育发展基金会</w:t>
      </w:r>
      <w:r>
        <w:rPr>
          <w:rFonts w:hint="default" w:ascii="Times New Roman" w:hAnsi="Times New Roman" w:cs="Times New Roman"/>
          <w:i w:val="0"/>
          <w:iCs w:val="0"/>
          <w:caps w:val="0"/>
          <w:color w:val="000000"/>
          <w:spacing w:val="0"/>
          <w:sz w:val="24"/>
          <w:szCs w:val="24"/>
          <w:bdr w:val="none" w:color="auto" w:sz="0" w:space="0"/>
          <w:vertAlign w:val="baseline"/>
        </w:rPr>
        <w:t> </w:t>
      </w:r>
    </w:p>
    <w:p w14:paraId="188D424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560" w:lineRule="atLeast"/>
        <w:ind w:left="0" w:right="0" w:firstLine="636"/>
        <w:jc w:val="right"/>
        <w:textAlignment w:val="baseline"/>
        <w:rPr>
          <w:rFonts w:hint="default" w:ascii="Times New Roman" w:hAnsi="Times New Roman" w:cs="Times New Roman"/>
          <w:i w:val="0"/>
          <w:iCs w:val="0"/>
          <w:caps w:val="0"/>
          <w:color w:val="000000"/>
          <w:spacing w:val="0"/>
          <w:sz w:val="24"/>
          <w:szCs w:val="24"/>
        </w:rPr>
      </w:pPr>
      <w:r>
        <w:rPr>
          <w:rFonts w:hint="default" w:ascii="Times New Roman" w:hAnsi="Times New Roman" w:cs="Times New Roman"/>
          <w:i w:val="0"/>
          <w:iCs w:val="0"/>
          <w:caps w:val="0"/>
          <w:color w:val="000000"/>
          <w:spacing w:val="-1"/>
          <w:sz w:val="24"/>
          <w:szCs w:val="24"/>
          <w:bdr w:val="none" w:color="auto" w:sz="0" w:space="0"/>
          <w:shd w:val="clear" w:fill="FFFFFF"/>
          <w:vertAlign w:val="baseline"/>
        </w:rPr>
        <w:t>2025</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rPr>
        <w:t>年</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lang w:val="en-US" w:eastAsia="zh-CN"/>
        </w:rPr>
        <w:t>10</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rPr>
        <w:t>月</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lang w:val="en-US" w:eastAsia="zh-CN"/>
        </w:rPr>
        <w:t>15</w:t>
      </w:r>
      <w:r>
        <w:rPr>
          <w:rFonts w:hint="default" w:ascii="Times New Roman" w:hAnsi="Times New Roman" w:eastAsia="仿宋_GB2312" w:cs="Times New Roman"/>
          <w:i w:val="0"/>
          <w:iCs w:val="0"/>
          <w:caps w:val="0"/>
          <w:color w:val="000000"/>
          <w:spacing w:val="-1"/>
          <w:sz w:val="24"/>
          <w:szCs w:val="24"/>
          <w:bdr w:val="none" w:color="auto" w:sz="0" w:space="0"/>
          <w:shd w:val="clear" w:fill="FFFFFF"/>
          <w:vertAlign w:val="baseline"/>
        </w:rPr>
        <w:t>日</w:t>
      </w:r>
    </w:p>
    <w:p w14:paraId="1610EAD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D2355C"/>
    <w:rsid w:val="58D2355C"/>
    <w:rsid w:val="75C932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12</TotalTime>
  <ScaleCrop>false</ScaleCrop>
  <LinksUpToDate>false</LinksUpToDate>
  <CharactersWithSpaces>0</CharactersWithSpaces>
  <Application>WPS Office_12.1.0.22175_F1E327BC-269C-435d-A152-05C5408002CA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2025-10-14T23:32:00Z</dcterms:created>
  <dc:creator>瑶瑶领先</dc:creator>
  <cp:lastModifiedBy>瑶瑶领先</cp:lastModifiedBy>
  <dcterms:modified xsi:type="dcterms:W3CDTF">2025-10-14T23:45:29Z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2052-12.1.0.22175</vt:lpwstr>
  </property>
  <property fmtid="{D5CDD505-2E9C-101B-9397-08002B2CF9AE}" pid="3" name="ICV">
    <vt:lpwstr>66523EF221D243559D47CCF4D4EC0198_11</vt:lpwstr>
  </property>
  <property fmtid="{D5CDD505-2E9C-101B-9397-08002B2CF9AE}" pid="4" name="KSOTemplateDocerSaveRecord">
    <vt:lpwstr>eyJoZGlkIjoiNzJlNTcyODFhYWQyODVhZGVlNTA1NGY3YmI2YjI5N2MiLCJ1c2VySWQiOiI1MzM3NDAxNDQifQ==</vt:lpwstr>
  </property>
</Properties>
</file>