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F45B32">
      <w:pPr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 w14:paraId="6CB6C82E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信访工作法治化与基础业务规范化提升</w:t>
      </w:r>
    </w:p>
    <w:bookmarkEnd w:id="0"/>
    <w:p w14:paraId="048704B2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专题培训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参会回执</w:t>
      </w:r>
    </w:p>
    <w:p w14:paraId="2C0FB15E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</w:p>
    <w:p w14:paraId="28C68135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填报单位：               填表人：          电话：  </w:t>
      </w:r>
    </w:p>
    <w:tbl>
      <w:tblPr>
        <w:tblStyle w:val="3"/>
        <w:tblpPr w:leftFromText="180" w:rightFromText="180" w:vertAnchor="page" w:horzAnchor="page" w:tblpX="1290" w:tblpY="4908"/>
        <w:tblW w:w="9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633"/>
        <w:gridCol w:w="5183"/>
        <w:gridCol w:w="2017"/>
      </w:tblGrid>
      <w:tr w14:paraId="4A5C7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63D50">
            <w:pPr>
              <w:spacing w:line="480" w:lineRule="auto"/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27E93B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F37896">
            <w:pPr>
              <w:spacing w:line="480" w:lineRule="auto"/>
              <w:jc w:val="center"/>
              <w:rPr>
                <w:rFonts w:hint="default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单位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及</w:t>
            </w:r>
            <w:r>
              <w:rPr>
                <w:rFonts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E83539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联系方式</w:t>
            </w:r>
          </w:p>
        </w:tc>
      </w:tr>
      <w:tr w14:paraId="03E9E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56B99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95BD6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83EEA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994A57">
            <w:pPr>
              <w:jc w:val="center"/>
              <w:rPr>
                <w:sz w:val="30"/>
                <w:szCs w:val="30"/>
              </w:rPr>
            </w:pPr>
          </w:p>
        </w:tc>
      </w:tr>
      <w:tr w14:paraId="4B794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5CB00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A4561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DFE99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4CB6FD">
            <w:pPr>
              <w:jc w:val="center"/>
              <w:rPr>
                <w:sz w:val="30"/>
                <w:szCs w:val="30"/>
              </w:rPr>
            </w:pPr>
          </w:p>
        </w:tc>
      </w:tr>
    </w:tbl>
    <w:p w14:paraId="0A9A2CE8">
      <w:pPr>
        <w:keepNext w:val="0"/>
        <w:keepLines w:val="0"/>
        <w:pageBreakBefore w:val="0"/>
        <w:widowControl w:val="0"/>
        <w:tabs>
          <w:tab w:val="left" w:pos="10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393" w:rightChars="-187" w:firstLine="640" w:firstLineChars="200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注：202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年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月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日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星期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eastAsia="zh-CN"/>
        </w:rPr>
        <w:t>）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:00前将回执电子版报送至邮箱：xbxfjb@126.com。</w:t>
      </w:r>
    </w:p>
    <w:p w14:paraId="21617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</w:p>
    <w:p w14:paraId="721A1CE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BA1AE77-7295-4FD4-8D41-CC79DE83C23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99ECDDC-5065-4C37-9719-722AB9A5799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F8DE45D-5584-4628-ACFB-EA1F05B8F10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D23FF04-EA7F-4CFD-BA5A-C805C06441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004A7"/>
    <w:rsid w:val="26C0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2026-04-16T11:27:00Z</dcterms:created>
  <dc:creator>hhhhh</dc:creator>
  <cp:lastModifiedBy>hhhhh</cp:lastModifiedBy>
  <dcterms:modified xsi:type="dcterms:W3CDTF">2026-04-16T11:27:47Z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BC3E125D086A4732BDD4840B9B398AF9_11</vt:lpwstr>
  </property>
  <property fmtid="{D5CDD505-2E9C-101B-9397-08002B2CF9AE}" pid="4" name="KSOTemplateDocerSaveRecord">
    <vt:lpwstr>eyJoZGlkIjoiOTczMWQ1Mjc1NmZjOThlY2IyZGEwNmRiZWE1M2EzMzciLCJ1c2VySWQiOiIyNzMyNDY2ODEifQ==</vt:lpwstr>
  </property>
</Properties>
</file>