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E6102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附件</w:t>
      </w:r>
      <w:r>
        <w:rPr>
          <w:rFonts w:hint="eastAsia" w:ascii="Times New Roman" w:hAnsi="Times New Roman" w:eastAsia="宋体" w:cs="Times New Roman"/>
          <w:b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2 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 </w:t>
      </w:r>
    </w:p>
    <w:tbl>
      <w:tblPr>
        <w:tblStyle w:val="2"/>
        <w:tblW w:w="91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6"/>
        <w:gridCol w:w="2137"/>
        <w:gridCol w:w="2081"/>
        <w:gridCol w:w="1913"/>
      </w:tblGrid>
      <w:tr w14:paraId="58640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0326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年各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培养单位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研究生优秀学位论文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/实践成果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培育计划指标分配表</w:t>
            </w:r>
          </w:p>
        </w:tc>
      </w:tr>
      <w:tr w14:paraId="3347A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9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C4AE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学院（部）名称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E9C123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博士研究生培育计划指标数</w:t>
            </w: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B11CF1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硕士研究生培育</w:t>
            </w:r>
          </w:p>
          <w:p w14:paraId="745AE54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计划指标数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CE55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总数</w:t>
            </w:r>
          </w:p>
        </w:tc>
      </w:tr>
      <w:tr w14:paraId="5CF85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FCB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文学院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/国际中文教育学院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/新闻与传播学院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3A3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89F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C092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</w:tr>
      <w:tr w14:paraId="04EB2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909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历史文化与旅游学院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8DF9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CBE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17C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14:paraId="6E797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F7D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马克思主义学院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D0D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151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6A9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</w:tr>
      <w:tr w14:paraId="658F9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F9E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法学院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E35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2D2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586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3869A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0B3E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政治与公共管理学院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F63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A59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B2E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35D3A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0FD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B808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7D9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9E0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14:paraId="68B81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CD3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教育学部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/教师教育学院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237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AE3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CFD4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</w:tr>
      <w:tr w14:paraId="2148B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CCE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外国语学院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86C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0D4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E623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14:paraId="0517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E7D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美术学院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640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EBF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5A0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319E4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639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音乐学院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F814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FE9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77B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55CD2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EF9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数学与统计学院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ADD8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FD6BA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635F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5F9C8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0EB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物理科学与技术学院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DFF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749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6397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7348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0775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化学与药学学院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D48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216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62A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</w:tr>
      <w:tr w14:paraId="3CF3C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07F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生命科学学院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ADC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0A6CF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05D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6BA1A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7AF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instrText xml:space="preserve"> HYPERLINK "http://www.zhx.gxnu.edu.cn/" \o "http://www.zhx.gxnu.edu.cn/"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环境与资源学院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8E7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822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908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3BCC8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B7A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计算机科学与工程学院 / 软件学院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/人工智能学院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3A3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3CF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7E9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14:paraId="4A011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55A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instrText xml:space="preserve"> HYPERLINK "http://www.tyxy.gxnu.edu.cn/" \o "http://www.tyxy.gxnu.edu.cn/"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体育与健康学院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320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D18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1F8B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23DEC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BD9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instrText xml:space="preserve"> HYPERLINK "http://www.ee.gxnu.edu.cn/" \o "http://www.ee.gxnu.edu.cn/"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电子与信息工程学院/集成电路学院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3EB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A07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395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</w:tr>
      <w:tr w14:paraId="66EA8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829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职业技术师范学院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1E1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562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F48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46647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E6C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设计学院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2DA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ABA13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2C3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</w:tr>
      <w:tr w14:paraId="3A716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C81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科学教育研究所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483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452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880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50289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579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图书情报研究所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63C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A2C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11FB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42AAB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663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国际文化教育学院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07D7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6FC7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777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60DF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C73D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1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D21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5E0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C95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70</w:t>
            </w:r>
            <w:bookmarkStart w:id="0" w:name="_GoBack"/>
            <w:bookmarkEnd w:id="0"/>
          </w:p>
        </w:tc>
      </w:tr>
    </w:tbl>
    <w:p w14:paraId="43BEFC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Nzc4ODExYTg0NGRmY2YzN2MyMTY1YWIwNDNiNGYifQ=="/>
  </w:docVars>
  <w:rsids>
    <w:rsidRoot w:val="00000000"/>
    <w:rsid w:val="01F1594A"/>
    <w:rsid w:val="05293895"/>
    <w:rsid w:val="072C4A61"/>
    <w:rsid w:val="08481A76"/>
    <w:rsid w:val="0C2F187F"/>
    <w:rsid w:val="0C867EB3"/>
    <w:rsid w:val="11757319"/>
    <w:rsid w:val="16A83C43"/>
    <w:rsid w:val="22AC0CF9"/>
    <w:rsid w:val="23035C1C"/>
    <w:rsid w:val="2B3875BF"/>
    <w:rsid w:val="2BBD11B6"/>
    <w:rsid w:val="399B6BE3"/>
    <w:rsid w:val="3A7374AB"/>
    <w:rsid w:val="3AFF114E"/>
    <w:rsid w:val="3B6B076F"/>
    <w:rsid w:val="4B1B4610"/>
    <w:rsid w:val="4CAB763C"/>
    <w:rsid w:val="59906D4B"/>
    <w:rsid w:val="5C7A36E7"/>
    <w:rsid w:val="5D627DF4"/>
    <w:rsid w:val="5DC94981"/>
    <w:rsid w:val="5F3826D4"/>
    <w:rsid w:val="6A627569"/>
    <w:rsid w:val="74300603"/>
    <w:rsid w:val="767F48BE"/>
    <w:rsid w:val="7705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  <w:style w:type="character" w:customStyle="1" w:styleId="5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324</Characters>
  <Lines>0</Lines>
  <Paragraphs>0</Paragraphs>
  <TotalTime>30</TotalTime>
  <ScaleCrop>false</ScaleCrop>
  <LinksUpToDate>false</LinksUpToDate>
  <CharactersWithSpaces>329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2024-08-31T02:30:00Z</dcterms:created>
  <dc:creator>1</dc:creator>
  <cp:lastModifiedBy>王鹏宇</cp:lastModifiedBy>
  <cp:lastPrinted>2026-05-07T02:23:00Z</cp:lastPrinted>
  <dcterms:modified xsi:type="dcterms:W3CDTF">2026-05-07T07:51:04Z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3E59996D74E949F894A10ADC35285E74_13</vt:lpwstr>
  </property>
  <property fmtid="{D5CDD505-2E9C-101B-9397-08002B2CF9AE}" pid="4" name="KSOTemplateDocerSaveRecord">
    <vt:lpwstr>eyJoZGlkIjoiOWQ1ZjU1ZWJhY2U1NjNhODNkM2FjYzMxNGQwNDVlNzMiLCJ1c2VySWQiOiI0MDQxNjY5NDYifQ==</vt:lpwstr>
  </property>
</Properties>
</file>