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FB88D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大学生创新创业训练计划管理系统</w:t>
      </w:r>
    </w:p>
    <w:p w14:paraId="1DD227D4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学生操作指南</w:t>
      </w:r>
    </w:p>
    <w:p w14:paraId="7E7C2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登录网址：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instrText xml:space="preserve"> HYPERLINK "http://114.220.75.43:1002/" </w:instrTex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http://114.220.75.43:1002/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，点击用户登录按钮，输入账号和密码进行登录；（若登录后弹出修改密码界面，请按照页面提示规则修改密码；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账号为学号，默认密码为学号，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若忘记密码可联系学院管理员进行查看或重置）</w:t>
      </w:r>
    </w:p>
    <w:p w14:paraId="66406D9C">
      <w:pPr>
        <w:jc w:val="both"/>
        <w:rPr>
          <w:rFonts w:hint="default" w:ascii="宋体" w:hAnsi="宋体" w:eastAsia="宋体" w:cs="宋体"/>
          <w:color w:val="auto"/>
          <w:sz w:val="36"/>
          <w:szCs w:val="36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400040" cy="3268980"/>
            <wp:effectExtent l="0" t="0" r="29210" b="457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F6F9E">
      <w:pPr>
        <w:rPr>
          <w:rFonts w:hint="eastAsia"/>
          <w:color w:val="auto"/>
          <w:lang w:val="en-US" w:eastAsia="zh-CN"/>
        </w:rPr>
      </w:pPr>
    </w:p>
    <w:p w14:paraId="7C9000E6">
      <w:pPr>
        <w:numPr>
          <w:numId w:val="0"/>
        </w:numPr>
        <w:ind w:leftChars="0"/>
        <w:rPr>
          <w:rFonts w:hint="default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一、学生申报项目</w:t>
      </w:r>
    </w:p>
    <w:p w14:paraId="5B5CB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点击</w:t>
      </w:r>
      <w:r>
        <w:rPr>
          <w:rFonts w:hint="eastAsia" w:ascii="仿宋_GB2312" w:eastAsia="仿宋_GB2312"/>
          <w:color w:val="auto"/>
          <w:sz w:val="32"/>
          <w:szCs w:val="32"/>
        </w:rPr>
        <w:t>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立项</w:t>
      </w:r>
      <w:r>
        <w:rPr>
          <w:rFonts w:hint="eastAsia" w:ascii="仿宋_GB2312" w:eastAsia="仿宋_GB2312"/>
          <w:color w:val="auto"/>
          <w:sz w:val="32"/>
          <w:szCs w:val="32"/>
        </w:rPr>
        <w:t>管理”-“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申报项目</w:t>
      </w:r>
      <w:r>
        <w:rPr>
          <w:rFonts w:hint="eastAsia" w:ascii="仿宋_GB2312" w:eastAsia="仿宋_GB2312"/>
          <w:color w:val="auto"/>
          <w:sz w:val="32"/>
          <w:szCs w:val="32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点击“新增”按钮申报项目，若不确定填写的内容为定稿，可点击“暂存”。暂存后还可以不断修改申请书的内容，提交后则不能修改申请书中内容。</w:t>
      </w:r>
    </w:p>
    <w:p w14:paraId="6BFF168C">
      <w:pPr>
        <w:ind w:firstLine="420" w:firstLineChars="20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143500" cy="2520315"/>
            <wp:effectExtent l="0" t="0" r="38100" b="3238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45E1D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注：</w:t>
      </w:r>
    </w:p>
    <w:p w14:paraId="22AFA11E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541943EF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7894D0B2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3.立项、中期、结题报告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0548563C">
      <w:pPr>
        <w:ind w:firstLine="320" w:firstLineChars="1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学生点击操作列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“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查看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按钮，即可查看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各阶段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状态、进程及填报内容</w:t>
      </w:r>
      <w:bookmarkStart w:id="0" w:name="_GoBack"/>
      <w:bookmarkEnd w:id="0"/>
    </w:p>
    <w:p w14:paraId="4F9478A9">
      <w:pPr>
        <w:numPr>
          <w:ilvl w:val="0"/>
          <w:numId w:val="0"/>
        </w:numPr>
        <w:ind w:leftChars="0"/>
        <w:jc w:val="center"/>
        <w:rPr>
          <w:rFonts w:hint="default" w:eastAsiaTheme="minorEastAsia"/>
          <w:color w:val="auto"/>
          <w:lang w:val="en-US" w:eastAsia="zh-CN"/>
        </w:rPr>
      </w:pPr>
    </w:p>
    <w:p w14:paraId="3B08D4AF">
      <w:pPr>
        <w:numPr>
          <w:numId w:val="0"/>
        </w:numPr>
        <w:ind w:leftChars="0"/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二、学生填报中期检查</w:t>
      </w:r>
    </w:p>
    <w:p w14:paraId="6A48C2C8">
      <w:pPr>
        <w:numPr>
          <w:ilvl w:val="0"/>
          <w:numId w:val="0"/>
        </w:numPr>
        <w:ind w:leftChars="0"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点击左侧导航栏“中期管理”-“中期检查管理”-“填报中期检查”，在弹出页面列表的最后列“操作”栏点击“填报”。逐项填写完成，点击提交即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中期检查</w:t>
      </w:r>
      <w:r>
        <w:rPr>
          <w:rFonts w:hint="eastAsia" w:ascii="仿宋_GB2312" w:eastAsia="仿宋_GB2312"/>
          <w:color w:val="auto"/>
          <w:sz w:val="32"/>
          <w:szCs w:val="32"/>
        </w:rPr>
        <w:t>提交成功，您可以联系或者提醒指导教师进行审核。提交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中期检查</w:t>
      </w:r>
      <w:r>
        <w:rPr>
          <w:rFonts w:hint="eastAsia" w:ascii="仿宋_GB2312" w:eastAsia="仿宋_GB2312"/>
          <w:color w:val="auto"/>
          <w:sz w:val="32"/>
          <w:szCs w:val="32"/>
        </w:rPr>
        <w:t>后，可以导出，不可删除和修改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 w14:paraId="25189B0D">
      <w:pPr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61610" cy="2566670"/>
            <wp:effectExtent l="0" t="0" r="15240" b="508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AD213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注：文本框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1EBBE2FC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35565840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6268148E">
      <w:pPr>
        <w:rPr>
          <w:color w:val="auto"/>
        </w:rPr>
      </w:pPr>
    </w:p>
    <w:p w14:paraId="2976E568">
      <w:pPr>
        <w:numPr>
          <w:numId w:val="0"/>
        </w:numPr>
        <w:ind w:leftChars="0"/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三、学生填报项目成果</w:t>
      </w:r>
    </w:p>
    <w:p w14:paraId="516F7DC3">
      <w:pPr>
        <w:ind w:firstLine="640" w:firstLineChars="200"/>
        <w:rPr>
          <w:color w:val="auto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点击左侧导航栏“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项目成果管理</w:t>
      </w:r>
      <w:r>
        <w:rPr>
          <w:rFonts w:hint="eastAsia" w:ascii="仿宋_GB2312" w:eastAsia="仿宋_GB2312"/>
          <w:color w:val="auto"/>
          <w:sz w:val="32"/>
          <w:szCs w:val="32"/>
        </w:rPr>
        <w:t>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提交成果</w:t>
      </w:r>
      <w:r>
        <w:rPr>
          <w:rFonts w:hint="eastAsia" w:ascii="仿宋_GB2312" w:eastAsia="仿宋_GB2312"/>
          <w:color w:val="auto"/>
          <w:sz w:val="32"/>
          <w:szCs w:val="32"/>
        </w:rPr>
        <w:t>”，在弹出页面列表的最后列“操作”栏点击“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新增</w:t>
      </w:r>
      <w:r>
        <w:rPr>
          <w:rFonts w:hint="eastAsia" w:ascii="仿宋_GB2312" w:eastAsia="仿宋_GB2312"/>
          <w:color w:val="auto"/>
          <w:sz w:val="32"/>
          <w:szCs w:val="32"/>
        </w:rPr>
        <w:t>”。在填报页面填入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发表论文、申请专利、竞赛获奖、参加学术会议、创业情况等。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如有页面字段无法涵盖的内容，请在相应成果“备注”栏填写说明情况。</w:t>
      </w:r>
    </w:p>
    <w:p w14:paraId="5C71E265">
      <w:pPr>
        <w:rPr>
          <w:color w:val="auto"/>
        </w:rPr>
      </w:pPr>
    </w:p>
    <w:p w14:paraId="20934834">
      <w:pPr>
        <w:rPr>
          <w:rFonts w:hint="default"/>
          <w:color w:val="auto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271135" cy="2539365"/>
            <wp:effectExtent l="0" t="0" r="5715" b="1333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3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FF4C1">
      <w:pPr>
        <w:numPr>
          <w:numId w:val="0"/>
        </w:numPr>
        <w:ind w:leftChars="0"/>
        <w:rPr>
          <w:rFonts w:hint="default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四、学生填报结题</w:t>
      </w:r>
    </w:p>
    <w:p w14:paraId="7966BC94">
      <w:pPr>
        <w:numPr>
          <w:ilvl w:val="0"/>
          <w:numId w:val="0"/>
        </w:numPr>
        <w:ind w:leftChars="0"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填报结题前需要提交中期检查，</w:t>
      </w:r>
      <w:r>
        <w:rPr>
          <w:rFonts w:hint="eastAsia" w:ascii="仿宋_GB2312" w:eastAsia="仿宋_GB2312"/>
          <w:color w:val="auto"/>
          <w:sz w:val="32"/>
          <w:szCs w:val="32"/>
        </w:rPr>
        <w:t>点击左侧导航栏“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结题管理</w:t>
      </w:r>
      <w:r>
        <w:rPr>
          <w:rFonts w:hint="eastAsia" w:ascii="仿宋_GB2312" w:eastAsia="仿宋_GB2312"/>
          <w:color w:val="auto"/>
          <w:sz w:val="32"/>
          <w:szCs w:val="32"/>
        </w:rPr>
        <w:t>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填报结题</w:t>
      </w:r>
      <w:r>
        <w:rPr>
          <w:rFonts w:hint="eastAsia" w:ascii="仿宋_GB2312" w:eastAsia="仿宋_GB2312"/>
          <w:color w:val="auto"/>
          <w:sz w:val="32"/>
          <w:szCs w:val="32"/>
        </w:rPr>
        <w:t>”，在弹出页面列表的最后列“操作”栏点击“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新增</w:t>
      </w:r>
      <w:r>
        <w:rPr>
          <w:rFonts w:hint="eastAsia" w:ascii="仿宋_GB2312" w:eastAsia="仿宋_GB2312"/>
          <w:color w:val="auto"/>
          <w:sz w:val="32"/>
          <w:szCs w:val="32"/>
        </w:rPr>
        <w:t>”。逐项填写完成，点击提交即结题报告提交成功，您可以联系或者提醒指导教师进行审核。提交结题报告后，可以导出，不可删除和修改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 w14:paraId="58BCFFFD">
      <w:pPr>
        <w:numPr>
          <w:ilvl w:val="0"/>
          <w:numId w:val="0"/>
        </w:numPr>
        <w:ind w:leftChars="0"/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65420" cy="2701290"/>
            <wp:effectExtent l="0" t="0" r="11430" b="381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72C78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注：富文本框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5FDC590C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7A59A47F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28D4DD7E">
      <w:pPr>
        <w:numPr>
          <w:ilvl w:val="0"/>
          <w:numId w:val="0"/>
        </w:numPr>
        <w:ind w:leftChars="0"/>
        <w:jc w:val="center"/>
        <w:rPr>
          <w:rFonts w:hint="eastAsia"/>
          <w:color w:val="auto"/>
          <w:lang w:eastAsia="zh-CN"/>
        </w:rPr>
      </w:pPr>
    </w:p>
    <w:p w14:paraId="3E93846E">
      <w:pPr>
        <w:numPr>
          <w:numId w:val="0"/>
        </w:numPr>
        <w:ind w:leftChars="0"/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五、学生申请项目变更（申请延期和结题同理）</w:t>
      </w:r>
    </w:p>
    <w:p w14:paraId="774EB41F">
      <w:pPr>
        <w:pStyle w:val="2"/>
        <w:ind w:left="0" w:leftChars="0"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点击</w:t>
      </w:r>
      <w:r>
        <w:rPr>
          <w:rFonts w:hint="eastAsia" w:ascii="仿宋_GB2312" w:eastAsia="仿宋_GB2312"/>
          <w:color w:val="auto"/>
          <w:sz w:val="32"/>
          <w:szCs w:val="32"/>
        </w:rPr>
        <w:t>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项目异动管理</w:t>
      </w:r>
      <w:r>
        <w:rPr>
          <w:rFonts w:hint="eastAsia" w:ascii="仿宋_GB2312" w:eastAsia="仿宋_GB2312"/>
          <w:color w:val="auto"/>
          <w:sz w:val="32"/>
          <w:szCs w:val="32"/>
        </w:rPr>
        <w:t>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项目变更申请</w:t>
      </w:r>
      <w:r>
        <w:rPr>
          <w:rFonts w:hint="eastAsia" w:ascii="仿宋_GB2312" w:eastAsia="仿宋_GB2312"/>
          <w:color w:val="auto"/>
          <w:sz w:val="32"/>
          <w:szCs w:val="32"/>
        </w:rPr>
        <w:t>”，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页面上点击“管理”按钮进入变更申请列表页面，再点击“新增”按钮，进入申请页面逐项填写。若不确定可点击暂存，此时可以修改或删除变更申请，若点击提交即申请完成，等待审核。列表页面，点击详情按钮，可查看申请的具体进度和审核意见。</w:t>
      </w:r>
    </w:p>
    <w:p w14:paraId="786BF72D">
      <w:pPr>
        <w:numPr>
          <w:ilvl w:val="0"/>
          <w:numId w:val="0"/>
        </w:numPr>
        <w:ind w:leftChars="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268595" cy="2541905"/>
            <wp:effectExtent l="0" t="0" r="8255" b="1079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4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30012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注意事项：</w:t>
      </w:r>
    </w:p>
    <w:p w14:paraId="2A6D7B9C">
      <w:pPr>
        <w:spacing w:beforeLines="0" w:afterLines="0"/>
        <w:ind w:left="200"/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立项、中期、结题等需要项目负责人填报</w:t>
      </w:r>
    </w:p>
    <w:p w14:paraId="2F31111D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富文本框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4062EBD6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7019FC7F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63421AB4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学生点击操作列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“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查看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按钮，即可查看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各阶段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状态、进程及填报内容。</w:t>
      </w:r>
    </w:p>
    <w:p w14:paraId="2FE3931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TZlNWRkOGU1OWU5YzUxYzJlMjVlYmFmYzcwMzgifQ=="/>
  </w:docVars>
  <w:rsids>
    <w:rsidRoot w:val="00000000"/>
    <w:rsid w:val="06EB5924"/>
    <w:rsid w:val="094B3906"/>
    <w:rsid w:val="0C7C4FEB"/>
    <w:rsid w:val="0F312923"/>
    <w:rsid w:val="16795C99"/>
    <w:rsid w:val="23A16AF5"/>
    <w:rsid w:val="284374C0"/>
    <w:rsid w:val="2C281A34"/>
    <w:rsid w:val="566E4865"/>
    <w:rsid w:val="6FB10318"/>
    <w:rsid w:val="70772E2E"/>
    <w:rsid w:val="73C4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1405</Words>
  <Characters>1450</Characters>
  <Lines>0</Lines>
  <Paragraphs>0</Paragraphs>
  <TotalTime>8</TotalTime>
  <ScaleCrop>false</ScaleCrop>
  <LinksUpToDate>false</LinksUpToDate>
  <CharactersWithSpaces>1450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2024-02-02T00:51:00Z</dcterms:created>
  <dc:creator>YCZ</dc:creator>
  <cp:lastModifiedBy>子琰</cp:lastModifiedBy>
  <dcterms:modified xsi:type="dcterms:W3CDTF">2025-04-17T02:50:05Z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80692D82A0134455BB250D093A4FCF17_13</vt:lpwstr>
  </property>
  <property fmtid="{D5CDD505-2E9C-101B-9397-08002B2CF9AE}" pid="4" name="KSOTemplateDocerSaveRecord">
    <vt:lpwstr>eyJoZGlkIjoiYjE2ZDhkNThiOWMyYmNjZDRmNzFiYTk2ZjRiZGQ5YTYiLCJ1c2VySWQiOiIyNDM4NDMxMDkifQ==</vt:lpwstr>
  </property>
</Properties>
</file>