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26781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大学生创新创业训练计划管理系统</w:t>
      </w:r>
    </w:p>
    <w:p w14:paraId="0380E313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指导教师快速操作指南</w:t>
      </w:r>
    </w:p>
    <w:p w14:paraId="7E7C2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登录网址：</w:t>
      </w:r>
      <w:r>
        <w:rPr>
          <w:rFonts w:hint="default" w:ascii="仿宋_GB2312" w:eastAsia="仿宋_GB2312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eastAsia="仿宋_GB2312"/>
          <w:sz w:val="32"/>
          <w:szCs w:val="32"/>
          <w:lang w:val="en-US" w:eastAsia="zh-CN"/>
        </w:rPr>
        <w:instrText xml:space="preserve"> HYPERLINK "http://114.220.75.43:1002/" </w:instrText>
      </w:r>
      <w:r>
        <w:rPr>
          <w:rFonts w:hint="default" w:ascii="仿宋_GB2312" w:eastAsia="仿宋_GB2312"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eastAsia="仿宋_GB2312"/>
          <w:sz w:val="32"/>
          <w:szCs w:val="32"/>
          <w:lang w:val="en-US" w:eastAsia="zh-CN"/>
        </w:rPr>
        <w:t>http://114.220.75.43:1002/</w:t>
      </w:r>
      <w:r>
        <w:rPr>
          <w:rFonts w:hint="default" w:ascii="仿宋_GB2312" w:eastAsia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，点击用户登录按钮，输入账号和密码进行登录；（账号和密码默认为工号，</w:t>
      </w:r>
      <w:bookmarkStart w:id="11" w:name="_GoBack"/>
      <w:bookmarkEnd w:id="11"/>
      <w:r>
        <w:rPr>
          <w:rFonts w:hint="eastAsia" w:ascii="仿宋_GB2312" w:eastAsia="仿宋_GB2312"/>
          <w:sz w:val="32"/>
          <w:szCs w:val="32"/>
          <w:lang w:val="en-US" w:eastAsia="zh-CN"/>
        </w:rPr>
        <w:t>注若登录后弹出修改密码界面，请按照页面提示规则修改密码；忘记密码可联系学院管理员进行查看或重置）</w:t>
      </w:r>
    </w:p>
    <w:p w14:paraId="4D158452"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drawing>
          <wp:inline distT="0" distB="0" distL="114300" distR="114300">
            <wp:extent cx="5400040" cy="3268980"/>
            <wp:effectExtent l="0" t="0" r="1016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7C5E7"/>
    <w:p w14:paraId="22BA2D0C">
      <w:pPr>
        <w:pStyle w:val="2"/>
        <w:ind w:firstLine="187" w:firstLineChars="62"/>
      </w:pPr>
      <w:bookmarkStart w:id="0" w:name="_Toc23247"/>
      <w:r>
        <w:rPr>
          <w:rFonts w:hint="eastAsia"/>
          <w:lang w:val="en-US" w:eastAsia="zh-CN"/>
        </w:rPr>
        <w:t>一</w:t>
      </w:r>
      <w:r>
        <w:rPr>
          <w:rFonts w:hint="eastAsia"/>
        </w:rPr>
        <w:t>、立项审核</w:t>
      </w:r>
      <w:bookmarkEnd w:id="0"/>
    </w:p>
    <w:p w14:paraId="4C7D3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指导教师登录系统后，点击立项管理</w:t>
      </w:r>
      <w:r>
        <w:rPr>
          <w:sz w:val="28"/>
          <w:szCs w:val="28"/>
        </w:rPr>
        <w:t>—</w:t>
      </w:r>
      <w:r>
        <w:rPr>
          <w:rFonts w:hint="eastAsia"/>
          <w:sz w:val="28"/>
          <w:szCs w:val="28"/>
        </w:rPr>
        <w:t>指导教师审核项目菜单后，在页面上教师可查看待审核的项目，点击页面列表“操作”</w:t>
      </w:r>
      <w:r>
        <w:rPr>
          <w:rFonts w:hint="eastAsia"/>
          <w:sz w:val="28"/>
          <w:szCs w:val="28"/>
          <w:lang w:val="en-US" w:eastAsia="zh-CN"/>
        </w:rPr>
        <w:t>列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  <w:lang w:val="en-US" w:eastAsia="zh-CN"/>
        </w:rPr>
        <w:t>审核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按钮进入审核页面。指导教师点击审核进入审核页面后，选择审核状态（并填写审核意见）后点击提交即指导教师审核项目完成</w:t>
      </w:r>
      <w:r>
        <w:rPr>
          <w:rFonts w:hint="eastAsia"/>
          <w:sz w:val="28"/>
          <w:szCs w:val="28"/>
          <w:lang w:eastAsia="zh-CN"/>
        </w:rPr>
        <w:t>。</w:t>
      </w:r>
    </w:p>
    <w:p w14:paraId="5E071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sz w:val="28"/>
          <w:szCs w:val="28"/>
          <w:lang w:eastAsia="zh-CN"/>
        </w:rPr>
      </w:pPr>
      <w:r>
        <w:drawing>
          <wp:inline distT="0" distB="0" distL="114300" distR="114300">
            <wp:extent cx="5108575" cy="2520315"/>
            <wp:effectExtent l="0" t="0" r="34925" b="3238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0857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2F75B">
      <w:pPr>
        <w:jc w:val="both"/>
        <w:rPr>
          <w:rFonts w:hint="default"/>
          <w:lang w:val="en-US" w:eastAsia="zh-CN"/>
        </w:rPr>
      </w:pPr>
    </w:p>
    <w:p w14:paraId="6528EC61">
      <w:pPr>
        <w:jc w:val="center"/>
        <w:rPr>
          <w:rFonts w:hint="default"/>
          <w:lang w:val="en-US" w:eastAsia="zh-CN"/>
        </w:rPr>
      </w:pPr>
    </w:p>
    <w:p w14:paraId="30196839">
      <w:pPr>
        <w:pStyle w:val="2"/>
        <w:ind w:firstLine="187" w:firstLineChars="62"/>
      </w:pPr>
      <w:bookmarkStart w:id="1" w:name="三、中期检查审核部分"/>
      <w:bookmarkStart w:id="2" w:name="_Toc24098"/>
      <w:r>
        <w:rPr>
          <w:rFonts w:hint="eastAsia"/>
          <w:lang w:val="en-US" w:eastAsia="zh-CN"/>
        </w:rPr>
        <w:t>二</w:t>
      </w:r>
      <w:r>
        <w:rPr>
          <w:rFonts w:hint="eastAsia"/>
        </w:rPr>
        <w:t>、中期管理</w:t>
      </w:r>
      <w:bookmarkEnd w:id="1"/>
      <w:bookmarkEnd w:id="2"/>
    </w:p>
    <w:p w14:paraId="316E2AD0">
      <w:pPr>
        <w:pStyle w:val="4"/>
        <w:numPr>
          <w:ilvl w:val="0"/>
          <w:numId w:val="0"/>
        </w:numPr>
        <w:rPr>
          <w:rFonts w:hint="default" w:eastAsiaTheme="minorEastAsia"/>
          <w:lang w:val="en-US" w:eastAsia="zh-CN"/>
        </w:rPr>
      </w:pPr>
      <w:bookmarkStart w:id="3" w:name="_Toc26315"/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一）</w:t>
      </w:r>
      <w:bookmarkEnd w:id="3"/>
      <w:r>
        <w:rPr>
          <w:rFonts w:hint="eastAsia"/>
          <w:lang w:val="en-US" w:eastAsia="zh-CN"/>
        </w:rPr>
        <w:t>中期检查</w:t>
      </w:r>
    </w:p>
    <w:p w14:paraId="6911E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</w:pPr>
      <w:r>
        <w:rPr>
          <w:rFonts w:hint="eastAsia"/>
          <w:sz w:val="28"/>
          <w:szCs w:val="28"/>
        </w:rPr>
        <w:t>学生提交</w:t>
      </w:r>
      <w:r>
        <w:rPr>
          <w:rFonts w:hint="eastAsia"/>
          <w:sz w:val="28"/>
          <w:szCs w:val="28"/>
          <w:lang w:val="en-US" w:eastAsia="zh-CN"/>
        </w:rPr>
        <w:t>中期检查</w:t>
      </w:r>
      <w:r>
        <w:rPr>
          <w:rFonts w:hint="eastAsia"/>
          <w:sz w:val="28"/>
          <w:szCs w:val="28"/>
        </w:rPr>
        <w:t>后，指导教师登录系统点击中期管理---中期检查管理---指导教师审核菜单，点击</w:t>
      </w:r>
      <w:r>
        <w:rPr>
          <w:rFonts w:hint="eastAsia"/>
          <w:sz w:val="28"/>
          <w:szCs w:val="28"/>
          <w:lang w:val="en-US" w:eastAsia="zh-CN"/>
        </w:rPr>
        <w:t>页面</w:t>
      </w:r>
      <w:r>
        <w:rPr>
          <w:rFonts w:hint="eastAsia"/>
          <w:sz w:val="28"/>
          <w:szCs w:val="28"/>
        </w:rPr>
        <w:t>列表“操作”</w:t>
      </w:r>
      <w:r>
        <w:rPr>
          <w:rFonts w:hint="eastAsia"/>
          <w:sz w:val="28"/>
          <w:szCs w:val="28"/>
          <w:lang w:val="en-US" w:eastAsia="zh-CN"/>
        </w:rPr>
        <w:t>列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  <w:lang w:val="en-US" w:eastAsia="zh-CN"/>
        </w:rPr>
        <w:t>审核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按钮进入审核页面，选择审核状态（并填写审核意见）后点击提交即指导教师审核完成</w:t>
      </w:r>
      <w:r>
        <w:rPr>
          <w:rFonts w:hint="eastAsia"/>
          <w:sz w:val="28"/>
          <w:szCs w:val="28"/>
          <w:lang w:eastAsia="zh-CN"/>
        </w:rPr>
        <w:t>。</w:t>
      </w:r>
    </w:p>
    <w:p w14:paraId="20F814DE">
      <w:pPr>
        <w:pStyle w:val="2"/>
        <w:ind w:firstLine="187" w:firstLineChars="62"/>
      </w:pPr>
      <w:bookmarkStart w:id="4" w:name="_Toc8595"/>
      <w:r>
        <w:rPr>
          <w:rFonts w:hint="eastAsia"/>
          <w:lang w:val="en-US" w:eastAsia="zh-CN"/>
        </w:rPr>
        <w:t>三</w:t>
      </w:r>
      <w:r>
        <w:rPr>
          <w:rFonts w:hint="eastAsia"/>
        </w:rPr>
        <w:t>、结题管理</w:t>
      </w:r>
      <w:bookmarkEnd w:id="4"/>
    </w:p>
    <w:p w14:paraId="6979379E">
      <w:pPr>
        <w:pStyle w:val="4"/>
        <w:numPr>
          <w:ilvl w:val="0"/>
          <w:numId w:val="0"/>
        </w:numPr>
      </w:pPr>
      <w:bookmarkStart w:id="5" w:name="_Toc29476"/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一）</w:t>
      </w:r>
      <w:r>
        <w:rPr>
          <w:rFonts w:hint="eastAsia"/>
        </w:rPr>
        <w:t>审核结题报告</w:t>
      </w:r>
      <w:bookmarkEnd w:id="5"/>
    </w:p>
    <w:p w14:paraId="4F8394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指导教师点击结题管理---指导教师审核菜单，可查看自己所指导项目的结题报告信息，页面中点击项目名称可查看项目详细信息，点击</w:t>
      </w:r>
      <w:r>
        <w:rPr>
          <w:rFonts w:hint="eastAsia"/>
          <w:sz w:val="28"/>
          <w:szCs w:val="28"/>
          <w:lang w:val="en-US" w:eastAsia="zh-CN"/>
        </w:rPr>
        <w:t>页面</w:t>
      </w:r>
      <w:r>
        <w:rPr>
          <w:rFonts w:hint="eastAsia"/>
          <w:sz w:val="28"/>
          <w:szCs w:val="28"/>
        </w:rPr>
        <w:t>列表“操作”</w:t>
      </w:r>
      <w:r>
        <w:rPr>
          <w:rFonts w:hint="eastAsia"/>
          <w:sz w:val="28"/>
          <w:szCs w:val="28"/>
          <w:lang w:val="en-US" w:eastAsia="zh-CN"/>
        </w:rPr>
        <w:t>列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  <w:lang w:val="en-US" w:eastAsia="zh-CN"/>
        </w:rPr>
        <w:t>审核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按钮进入审核页面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选择审核状态（并填写审核意见）后点击提交即指导教师审核结题报告完成，如下图所示：</w:t>
      </w:r>
    </w:p>
    <w:p w14:paraId="70A0C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sz w:val="28"/>
          <w:szCs w:val="28"/>
        </w:rPr>
      </w:pPr>
      <w:r>
        <w:drawing>
          <wp:inline distT="0" distB="0" distL="114300" distR="114300">
            <wp:extent cx="5153025" cy="2520315"/>
            <wp:effectExtent l="0" t="0" r="9525" b="13335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FC236">
      <w:pPr>
        <w:jc w:val="center"/>
      </w:pPr>
    </w:p>
    <w:p w14:paraId="1C5D45A7">
      <w:pPr>
        <w:pStyle w:val="2"/>
        <w:ind w:firstLine="187" w:firstLineChars="62"/>
      </w:pPr>
      <w:bookmarkStart w:id="6" w:name="_Toc14372"/>
      <w:r>
        <w:rPr>
          <w:rFonts w:hint="eastAsia"/>
          <w:lang w:val="en-US" w:eastAsia="zh-CN"/>
        </w:rPr>
        <w:t>四、项目成果</w:t>
      </w:r>
      <w:r>
        <w:rPr>
          <w:rFonts w:hint="eastAsia"/>
        </w:rPr>
        <w:t>管理</w:t>
      </w:r>
      <w:bookmarkEnd w:id="6"/>
    </w:p>
    <w:p w14:paraId="093AD324">
      <w:pPr>
        <w:pStyle w:val="4"/>
        <w:numPr>
          <w:ilvl w:val="0"/>
          <w:numId w:val="0"/>
        </w:numPr>
      </w:pPr>
      <w:bookmarkStart w:id="7" w:name="_Toc15799"/>
      <w:r>
        <w:rPr>
          <w:rFonts w:hint="eastAsia"/>
          <w:lang w:val="en-US" w:eastAsia="zh-CN"/>
        </w:rPr>
        <w:t>（一）教师审核项目成果</w:t>
      </w:r>
      <w:bookmarkEnd w:id="7"/>
    </w:p>
    <w:p w14:paraId="2BF59414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教师</w:t>
      </w:r>
      <w:r>
        <w:rPr>
          <w:rFonts w:hint="eastAsia"/>
          <w:sz w:val="28"/>
          <w:szCs w:val="28"/>
        </w:rPr>
        <w:t>点击</w:t>
      </w:r>
      <w:r>
        <w:rPr>
          <w:rFonts w:hint="eastAsia"/>
          <w:sz w:val="28"/>
          <w:szCs w:val="28"/>
          <w:lang w:val="en-US" w:eastAsia="zh-CN"/>
        </w:rPr>
        <w:t>项目成果</w:t>
      </w:r>
      <w:r>
        <w:rPr>
          <w:rFonts w:hint="eastAsia"/>
          <w:sz w:val="28"/>
          <w:szCs w:val="28"/>
        </w:rPr>
        <w:t>管理---</w:t>
      </w:r>
      <w:r>
        <w:rPr>
          <w:rFonts w:hint="eastAsia"/>
          <w:sz w:val="28"/>
          <w:szCs w:val="28"/>
          <w:lang w:val="en-US" w:eastAsia="zh-CN"/>
        </w:rPr>
        <w:t>教师审核项目成果</w:t>
      </w:r>
      <w:r>
        <w:rPr>
          <w:rFonts w:hint="eastAsia"/>
          <w:sz w:val="28"/>
          <w:szCs w:val="28"/>
        </w:rPr>
        <w:t>菜单，</w:t>
      </w:r>
      <w:r>
        <w:rPr>
          <w:rFonts w:hint="eastAsia"/>
          <w:sz w:val="28"/>
          <w:szCs w:val="28"/>
          <w:lang w:val="en-US" w:eastAsia="zh-CN"/>
        </w:rPr>
        <w:t>选择批次后</w:t>
      </w:r>
      <w:r>
        <w:rPr>
          <w:rFonts w:hint="eastAsia"/>
          <w:sz w:val="28"/>
          <w:szCs w:val="28"/>
        </w:rPr>
        <w:t>页面上点击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  <w:lang w:val="en-US" w:eastAsia="zh-CN"/>
        </w:rPr>
        <w:t>审核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  <w:lang w:val="en-US" w:eastAsia="zh-CN"/>
        </w:rPr>
        <w:t>按钮</w:t>
      </w:r>
      <w:r>
        <w:rPr>
          <w:rFonts w:hint="eastAsia"/>
          <w:sz w:val="28"/>
          <w:szCs w:val="28"/>
        </w:rPr>
        <w:t>进入审核页面</w:t>
      </w:r>
      <w:r>
        <w:rPr>
          <w:rFonts w:hint="eastAsia"/>
          <w:sz w:val="28"/>
          <w:szCs w:val="28"/>
          <w:lang w:val="en-US" w:eastAsia="zh-CN"/>
        </w:rPr>
        <w:t>或</w:t>
      </w:r>
      <w:r>
        <w:rPr>
          <w:rFonts w:hint="eastAsia"/>
          <w:sz w:val="28"/>
          <w:szCs w:val="28"/>
        </w:rPr>
        <w:t>批量审核</w:t>
      </w:r>
      <w:r>
        <w:rPr>
          <w:rFonts w:hint="eastAsia"/>
          <w:sz w:val="28"/>
          <w:szCs w:val="28"/>
          <w:lang w:val="en-US" w:eastAsia="zh-CN"/>
        </w:rPr>
        <w:t>成果。</w:t>
      </w:r>
    </w:p>
    <w:p w14:paraId="6EC88DD6">
      <w:pPr>
        <w:jc w:val="both"/>
      </w:pPr>
    </w:p>
    <w:p w14:paraId="544440A9">
      <w:pPr>
        <w:pStyle w:val="3"/>
        <w:ind w:firstLine="420"/>
      </w:pPr>
    </w:p>
    <w:p w14:paraId="120E0E11">
      <w:pPr>
        <w:pStyle w:val="3"/>
        <w:ind w:firstLine="420"/>
      </w:pPr>
    </w:p>
    <w:p w14:paraId="0B4371C6">
      <w:pPr>
        <w:pStyle w:val="2"/>
        <w:ind w:firstLine="187" w:firstLineChars="62"/>
      </w:pPr>
      <w:bookmarkStart w:id="8" w:name="_Toc27192"/>
      <w:r>
        <w:rPr>
          <w:rFonts w:hint="eastAsia"/>
          <w:lang w:val="en-US" w:eastAsia="zh-CN"/>
        </w:rPr>
        <w:t>五</w:t>
      </w:r>
      <w:r>
        <w:rPr>
          <w:rFonts w:hint="eastAsia"/>
        </w:rPr>
        <w:t>、项目异动管理</w:t>
      </w:r>
      <w:bookmarkEnd w:id="8"/>
    </w:p>
    <w:p w14:paraId="7C4103AD">
      <w:pPr>
        <w:pStyle w:val="4"/>
        <w:numPr>
          <w:ilvl w:val="0"/>
          <w:numId w:val="0"/>
        </w:numPr>
        <w:rPr>
          <w:rFonts w:hint="default" w:eastAsia="宋体"/>
          <w:lang w:val="en-US" w:eastAsia="zh-CN"/>
        </w:rPr>
      </w:pPr>
      <w:bookmarkStart w:id="9" w:name="_Toc58432275"/>
      <w:bookmarkStart w:id="10" w:name="_Toc15415"/>
      <w:r>
        <w:rPr>
          <w:rFonts w:hint="eastAsia"/>
        </w:rPr>
        <w:t>（一）指导教师审核项目变更</w:t>
      </w:r>
      <w:bookmarkEnd w:id="9"/>
      <w:bookmarkEnd w:id="10"/>
      <w:r>
        <w:rPr>
          <w:rFonts w:hint="eastAsia"/>
          <w:lang w:val="en-US" w:eastAsia="zh-CN"/>
        </w:rPr>
        <w:t>/项目延期/终止</w:t>
      </w:r>
    </w:p>
    <w:p w14:paraId="48605AA5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指导教师可以查看并审核所有自己所指导的项目的变更</w:t>
      </w:r>
      <w:r>
        <w:rPr>
          <w:rFonts w:hint="eastAsia"/>
          <w:sz w:val="28"/>
          <w:szCs w:val="28"/>
          <w:lang w:val="en-US" w:eastAsia="zh-CN"/>
        </w:rPr>
        <w:t>/延期/终止</w:t>
      </w:r>
      <w:r>
        <w:rPr>
          <w:rFonts w:hint="eastAsia"/>
          <w:sz w:val="28"/>
          <w:szCs w:val="28"/>
        </w:rPr>
        <w:t>申请，</w:t>
      </w:r>
      <w:r>
        <w:rPr>
          <w:rFonts w:hint="eastAsia"/>
          <w:sz w:val="28"/>
          <w:szCs w:val="28"/>
          <w:lang w:val="en-US" w:eastAsia="zh-CN"/>
        </w:rPr>
        <w:t>选择批次后</w:t>
      </w:r>
      <w:r>
        <w:rPr>
          <w:rFonts w:hint="eastAsia"/>
          <w:sz w:val="28"/>
          <w:szCs w:val="28"/>
        </w:rPr>
        <w:t>点击项目列表操作字段下的“审核”按钮，进入审核页面，提交审核结论（分“审核通过”、“退回修改”）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支持批量审核。</w:t>
      </w:r>
    </w:p>
    <w:p w14:paraId="4846A479">
      <w:pPr>
        <w:jc w:val="center"/>
        <w:rPr>
          <w:rFonts w:eastAsia="等线"/>
        </w:rPr>
      </w:pPr>
      <w:r>
        <w:rPr>
          <w:rFonts w:eastAsia="等线"/>
        </w:rPr>
        <w:t xml:space="preserve"> </w:t>
      </w:r>
    </w:p>
    <w:p w14:paraId="49748437"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B17772"/>
    <w:multiLevelType w:val="multilevel"/>
    <w:tmpl w:val="5EB17772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4"/>
      <w:lvlText w:val="%1.%2."/>
      <w:lvlJc w:val="left"/>
      <w:pPr>
        <w:tabs>
          <w:tab w:val="left" w:pos="567"/>
        </w:tabs>
        <w:ind w:left="567" w:hanging="142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firstLine="142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firstLine="425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firstLine="709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firstLine="992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firstLine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firstLine="1559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firstLine="184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ZTZlNWRkOGU1OWU5YzUxYzJlMjVlYmFmYzcwMzgifQ=="/>
  </w:docVars>
  <w:rsids>
    <w:rsidRoot w:val="00000000"/>
    <w:rsid w:val="0BC0078F"/>
    <w:rsid w:val="250628E7"/>
    <w:rsid w:val="37343949"/>
    <w:rsid w:val="378D61E1"/>
    <w:rsid w:val="37902F95"/>
    <w:rsid w:val="400228D5"/>
    <w:rsid w:val="41E46757"/>
    <w:rsid w:val="58343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9"/>
    <w:pPr>
      <w:keepNext/>
      <w:spacing w:before="180" w:after="180" w:line="400" w:lineRule="atLeast"/>
      <w:jc w:val="left"/>
      <w:outlineLvl w:val="0"/>
    </w:pPr>
    <w:rPr>
      <w:rFonts w:ascii="等线" w:hAnsi="等线"/>
      <w:b/>
      <w:kern w:val="52"/>
      <w:sz w:val="30"/>
      <w:szCs w:val="32"/>
    </w:rPr>
  </w:style>
  <w:style w:type="paragraph" w:styleId="4">
    <w:name w:val="heading 2"/>
    <w:basedOn w:val="1"/>
    <w:next w:val="3"/>
    <w:qFormat/>
    <w:uiPriority w:val="9"/>
    <w:pPr>
      <w:keepNext/>
      <w:numPr>
        <w:ilvl w:val="1"/>
        <w:numId w:val="1"/>
      </w:numPr>
      <w:tabs>
        <w:tab w:val="left" w:pos="425"/>
      </w:tabs>
      <w:spacing w:line="400" w:lineRule="atLeast"/>
      <w:jc w:val="left"/>
      <w:outlineLvl w:val="1"/>
    </w:pPr>
    <w:rPr>
      <w:rFonts w:ascii="等线" w:hAnsi="等线"/>
      <w:b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200" w:firstLineChars="200"/>
    </w:p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663</Words>
  <Characters>696</Characters>
  <Lines>0</Lines>
  <Paragraphs>0</Paragraphs>
  <TotalTime>0</TotalTime>
  <ScaleCrop>false</ScaleCrop>
  <LinksUpToDate>false</LinksUpToDate>
  <CharactersWithSpaces>697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2024-02-02T01:47:00Z</dcterms:created>
  <dc:creator>YCZ</dc:creator>
  <cp:lastModifiedBy>子琰</cp:lastModifiedBy>
  <dcterms:modified xsi:type="dcterms:W3CDTF">2025-04-17T02:50:52Z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1E0529F700164D74B322821C0435C076_13</vt:lpwstr>
  </property>
  <property fmtid="{D5CDD505-2E9C-101B-9397-08002B2CF9AE}" pid="4" name="KSOTemplateDocerSaveRecord">
    <vt:lpwstr>eyJoZGlkIjoiYjE2ZDhkNThiOWMyYmNjZDRmNzFiYTk2ZjRiZGQ5YTYiLCJ1c2VySWQiOiIyNDM4NDMxMDkifQ==</vt:lpwstr>
  </property>
</Properties>
</file>